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19" w:rsidRDefault="009D0A19" w:rsidP="009D0A19">
      <w:pPr>
        <w:rPr>
          <w:b/>
          <w:bCs/>
          <w:lang w:val="et-EE"/>
        </w:rPr>
      </w:pPr>
    </w:p>
    <w:p w:rsidR="009D0A19" w:rsidRDefault="009D0A19" w:rsidP="009D0A19">
      <w:pPr>
        <w:rPr>
          <w:b/>
          <w:bCs/>
          <w:lang w:val="et-EE"/>
        </w:rPr>
      </w:pPr>
    </w:p>
    <w:p w:rsidR="009D0A19" w:rsidRDefault="009D0A19" w:rsidP="009D0A19">
      <w:pPr>
        <w:rPr>
          <w:b/>
          <w:bCs/>
          <w:lang w:val="et-EE"/>
        </w:rPr>
      </w:pPr>
    </w:p>
    <w:p w:rsidR="009D0A19" w:rsidRPr="004C7F53" w:rsidRDefault="009D0A19" w:rsidP="009D0A19">
      <w:pPr>
        <w:rPr>
          <w:b/>
          <w:bCs/>
          <w:lang w:val="et-EE"/>
        </w:rPr>
      </w:pPr>
      <w:r w:rsidRPr="004C7F53">
        <w:rPr>
          <w:b/>
          <w:bCs/>
          <w:lang w:val="et-EE"/>
        </w:rPr>
        <w:t xml:space="preserve">O T S U S </w:t>
      </w:r>
    </w:p>
    <w:p w:rsidR="009D0A19" w:rsidRPr="004C7F53" w:rsidRDefault="009D0A19" w:rsidP="009D0A19">
      <w:pPr>
        <w:rPr>
          <w:b/>
          <w:bCs/>
          <w:lang w:val="et-EE"/>
        </w:rPr>
      </w:pPr>
    </w:p>
    <w:p w:rsidR="009D0A19" w:rsidRPr="004C7F53" w:rsidRDefault="009D0A19" w:rsidP="009D0A19">
      <w:pPr>
        <w:rPr>
          <w:b/>
          <w:bCs/>
          <w:lang w:val="et-EE"/>
        </w:rPr>
      </w:pPr>
      <w:r w:rsidRPr="004C7F53">
        <w:rPr>
          <w:b/>
          <w:bCs/>
          <w:lang w:val="et-EE"/>
        </w:rPr>
        <w:t xml:space="preserve">Võru                                                                                                       </w:t>
      </w:r>
      <w:r>
        <w:rPr>
          <w:b/>
          <w:bCs/>
          <w:lang w:val="et-EE"/>
        </w:rPr>
        <w:t xml:space="preserve">            12.12.2017  nr </w:t>
      </w:r>
    </w:p>
    <w:p w:rsidR="009D0A19" w:rsidRPr="004C7F53" w:rsidRDefault="009D0A19" w:rsidP="009D0A19">
      <w:pPr>
        <w:rPr>
          <w:b/>
          <w:bCs/>
          <w:lang w:val="et-EE"/>
        </w:rPr>
      </w:pPr>
    </w:p>
    <w:p w:rsidR="009D0A19" w:rsidRDefault="009D0A19" w:rsidP="009D0A19">
      <w:pPr>
        <w:rPr>
          <w:b/>
          <w:bCs/>
          <w:lang w:val="et-EE"/>
        </w:rPr>
      </w:pPr>
      <w:r>
        <w:rPr>
          <w:b/>
          <w:bCs/>
          <w:lang w:val="et-EE"/>
        </w:rPr>
        <w:t xml:space="preserve">Sotsiaalkomisjoni koosseisu </w:t>
      </w:r>
    </w:p>
    <w:p w:rsidR="009D0A19" w:rsidRPr="004C7F53" w:rsidRDefault="009D0A19" w:rsidP="009D0A19">
      <w:pPr>
        <w:rPr>
          <w:b/>
          <w:bCs/>
          <w:lang w:val="et-EE"/>
        </w:rPr>
      </w:pPr>
      <w:r>
        <w:rPr>
          <w:b/>
          <w:bCs/>
          <w:lang w:val="et-EE"/>
        </w:rPr>
        <w:t xml:space="preserve">kinnitamine </w:t>
      </w:r>
    </w:p>
    <w:p w:rsidR="009D0A19" w:rsidRPr="004C7F53" w:rsidRDefault="009D0A19" w:rsidP="009D0A19">
      <w:pPr>
        <w:rPr>
          <w:b/>
          <w:bCs/>
          <w:lang w:val="et-EE"/>
        </w:rPr>
      </w:pPr>
    </w:p>
    <w:p w:rsidR="009D0A19" w:rsidRPr="004C7F53" w:rsidRDefault="009D0A19" w:rsidP="009D0A19">
      <w:pPr>
        <w:jc w:val="both"/>
        <w:rPr>
          <w:lang w:val="et-EE"/>
        </w:rPr>
      </w:pPr>
      <w:r w:rsidRPr="004C7F53">
        <w:rPr>
          <w:lang w:val="et-EE"/>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p w:rsidR="009D0A19" w:rsidRPr="004C7F53" w:rsidRDefault="009D0A19" w:rsidP="009D0A19">
      <w:pPr>
        <w:jc w:val="both"/>
        <w:rPr>
          <w:lang w:val="et-EE"/>
        </w:rPr>
      </w:pPr>
      <w:r w:rsidRPr="004C7F53">
        <w:rPr>
          <w:lang w:val="et-EE"/>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9D0A19" w:rsidRPr="004C7F53" w:rsidRDefault="009D0A19" w:rsidP="009D0A19">
      <w:pPr>
        <w:rPr>
          <w:rFonts w:ascii="Arial" w:hAnsi="Arial" w:cs="Arial"/>
          <w:b/>
          <w:bCs/>
          <w:lang w:val="et-EE"/>
        </w:rPr>
      </w:pPr>
    </w:p>
    <w:p w:rsidR="009D0A19" w:rsidRPr="004C7F53" w:rsidRDefault="009D0A19" w:rsidP="009D0A19">
      <w:pPr>
        <w:jc w:val="both"/>
        <w:rPr>
          <w:lang w:val="et-EE"/>
        </w:rPr>
      </w:pPr>
      <w:r w:rsidRPr="004C7F53">
        <w:rPr>
          <w:iCs/>
          <w:lang w:val="et-EE"/>
        </w:rPr>
        <w:t>Kohaliku omavalitsuse korralduse seaduse</w:t>
      </w:r>
      <w:r w:rsidRPr="004C7F53">
        <w:rPr>
          <w:i/>
          <w:iCs/>
          <w:lang w:val="et-EE"/>
        </w:rPr>
        <w:t xml:space="preserve">  </w:t>
      </w:r>
      <w:r w:rsidRPr="004C7F53">
        <w:rPr>
          <w:lang w:val="et-EE"/>
        </w:rPr>
        <w:t>§ 22 lg 1 alapunkt 20-e, § 47</w:t>
      </w:r>
      <w:r>
        <w:rPr>
          <w:lang w:val="et-EE"/>
        </w:rPr>
        <w:t xml:space="preserve"> lg 1</w:t>
      </w:r>
      <w:r w:rsidRPr="004C7F53">
        <w:rPr>
          <w:lang w:val="et-EE"/>
        </w:rPr>
        <w:t xml:space="preserve">, Võru valla  põhimääruse  § 19 </w:t>
      </w:r>
      <w:r>
        <w:rPr>
          <w:lang w:val="et-EE"/>
        </w:rPr>
        <w:t xml:space="preserve">lg 3, sotsiaalkomisjoni esimehe Piret </w:t>
      </w:r>
      <w:proofErr w:type="spellStart"/>
      <w:r>
        <w:rPr>
          <w:lang w:val="et-EE"/>
        </w:rPr>
        <w:t>Haljend`i</w:t>
      </w:r>
      <w:proofErr w:type="spellEnd"/>
      <w:r>
        <w:rPr>
          <w:lang w:val="et-EE"/>
        </w:rPr>
        <w:t xml:space="preserve"> ettepaneku </w:t>
      </w:r>
      <w:r w:rsidRPr="004C7F53">
        <w:rPr>
          <w:lang w:val="et-EE"/>
        </w:rPr>
        <w:t>alusel</w:t>
      </w:r>
    </w:p>
    <w:p w:rsidR="009D0A19" w:rsidRPr="004C7F53" w:rsidRDefault="009D0A19" w:rsidP="009D0A19">
      <w:pPr>
        <w:jc w:val="both"/>
        <w:rPr>
          <w:lang w:val="et-EE"/>
        </w:rPr>
      </w:pPr>
      <w:r w:rsidRPr="004C7F53">
        <w:rPr>
          <w:lang w:val="et-EE"/>
        </w:rPr>
        <w:t xml:space="preserve">Võru Vallavolikogu </w:t>
      </w:r>
    </w:p>
    <w:p w:rsidR="009D0A19" w:rsidRDefault="009D0A19" w:rsidP="009D0A19">
      <w:pPr>
        <w:jc w:val="both"/>
        <w:rPr>
          <w:lang w:val="et-EE"/>
        </w:rPr>
      </w:pPr>
      <w:r w:rsidRPr="004C7F53">
        <w:rPr>
          <w:lang w:val="et-EE"/>
        </w:rPr>
        <w:t>o t s u s t a b :</w:t>
      </w:r>
    </w:p>
    <w:p w:rsidR="009D0A19" w:rsidRDefault="009D0A19" w:rsidP="009D0A19">
      <w:pPr>
        <w:jc w:val="both"/>
        <w:rPr>
          <w:lang w:val="et-EE"/>
        </w:rPr>
      </w:pPr>
    </w:p>
    <w:p w:rsidR="009D0A19" w:rsidRDefault="009D0A19" w:rsidP="009D0A19">
      <w:pPr>
        <w:jc w:val="both"/>
        <w:rPr>
          <w:lang w:val="et-EE"/>
        </w:rPr>
      </w:pPr>
      <w:r>
        <w:rPr>
          <w:lang w:val="et-EE"/>
        </w:rPr>
        <w:t xml:space="preserve">1. Nimetada Võru vallavolikogu sotsiaalkomisjoni liikmeteks: </w:t>
      </w:r>
    </w:p>
    <w:p w:rsidR="009D0A19" w:rsidRDefault="009D0A19" w:rsidP="009D0A19">
      <w:pPr>
        <w:jc w:val="both"/>
        <w:rPr>
          <w:lang w:val="et-EE"/>
        </w:rPr>
      </w:pPr>
      <w:r>
        <w:rPr>
          <w:lang w:val="et-EE"/>
        </w:rPr>
        <w:t xml:space="preserve">1.1 </w:t>
      </w:r>
      <w:proofErr w:type="spellStart"/>
      <w:r w:rsidR="00315ED4">
        <w:rPr>
          <w:lang w:val="et-EE"/>
        </w:rPr>
        <w:t>Elar</w:t>
      </w:r>
      <w:proofErr w:type="spellEnd"/>
      <w:r w:rsidR="00315ED4">
        <w:rPr>
          <w:lang w:val="et-EE"/>
        </w:rPr>
        <w:t xml:space="preserve"> </w:t>
      </w:r>
      <w:proofErr w:type="spellStart"/>
      <w:r w:rsidR="00315ED4">
        <w:rPr>
          <w:lang w:val="et-EE"/>
        </w:rPr>
        <w:t>Sarik</w:t>
      </w:r>
      <w:proofErr w:type="spellEnd"/>
      <w:r w:rsidR="00315ED4">
        <w:rPr>
          <w:lang w:val="et-EE"/>
        </w:rPr>
        <w:t xml:space="preserve"> </w:t>
      </w:r>
    </w:p>
    <w:p w:rsidR="00315ED4" w:rsidRDefault="00315ED4" w:rsidP="009D0A19">
      <w:pPr>
        <w:jc w:val="both"/>
        <w:rPr>
          <w:lang w:val="et-EE"/>
        </w:rPr>
      </w:pPr>
      <w:r>
        <w:rPr>
          <w:lang w:val="et-EE"/>
        </w:rPr>
        <w:t xml:space="preserve">1.2 </w:t>
      </w:r>
      <w:proofErr w:type="spellStart"/>
      <w:r>
        <w:rPr>
          <w:lang w:val="et-EE"/>
        </w:rPr>
        <w:t>Lenhard</w:t>
      </w:r>
      <w:proofErr w:type="spellEnd"/>
      <w:r>
        <w:rPr>
          <w:lang w:val="et-EE"/>
        </w:rPr>
        <w:t xml:space="preserve"> </w:t>
      </w:r>
      <w:proofErr w:type="spellStart"/>
      <w:r>
        <w:rPr>
          <w:lang w:val="et-EE"/>
        </w:rPr>
        <w:t>Ermel</w:t>
      </w:r>
      <w:proofErr w:type="spellEnd"/>
      <w:r>
        <w:rPr>
          <w:lang w:val="et-EE"/>
        </w:rPr>
        <w:t xml:space="preserve"> </w:t>
      </w:r>
    </w:p>
    <w:p w:rsidR="00315ED4" w:rsidRDefault="00315ED4" w:rsidP="009D0A19">
      <w:pPr>
        <w:jc w:val="both"/>
        <w:rPr>
          <w:lang w:val="et-EE"/>
        </w:rPr>
      </w:pPr>
      <w:r>
        <w:rPr>
          <w:lang w:val="et-EE"/>
        </w:rPr>
        <w:t>1.3 Maie Pikker</w:t>
      </w:r>
    </w:p>
    <w:p w:rsidR="00315ED4" w:rsidRDefault="00315ED4" w:rsidP="009D0A19">
      <w:pPr>
        <w:jc w:val="both"/>
        <w:rPr>
          <w:lang w:val="et-EE"/>
        </w:rPr>
      </w:pPr>
      <w:r>
        <w:rPr>
          <w:lang w:val="et-EE"/>
        </w:rPr>
        <w:t>1.4 Epp Jõgiste</w:t>
      </w:r>
    </w:p>
    <w:p w:rsidR="00315ED4" w:rsidRDefault="00315ED4" w:rsidP="009D0A19">
      <w:pPr>
        <w:jc w:val="both"/>
        <w:rPr>
          <w:lang w:val="et-EE"/>
        </w:rPr>
      </w:pPr>
      <w:r>
        <w:rPr>
          <w:lang w:val="et-EE"/>
        </w:rPr>
        <w:t xml:space="preserve">1.5 Marianne Herman </w:t>
      </w:r>
      <w:bookmarkStart w:id="0" w:name="_GoBack"/>
      <w:bookmarkEnd w:id="0"/>
    </w:p>
    <w:p w:rsidR="00315ED4" w:rsidRDefault="005F06A2" w:rsidP="009D0A19">
      <w:pPr>
        <w:jc w:val="both"/>
        <w:rPr>
          <w:lang w:val="et-EE"/>
        </w:rPr>
      </w:pPr>
      <w:r>
        <w:rPr>
          <w:lang w:val="et-EE"/>
        </w:rPr>
        <w:t xml:space="preserve">1.6 Pille </w:t>
      </w:r>
      <w:proofErr w:type="spellStart"/>
      <w:r>
        <w:rPr>
          <w:lang w:val="et-EE"/>
        </w:rPr>
        <w:t>Ja</w:t>
      </w:r>
      <w:r w:rsidR="00315ED4">
        <w:rPr>
          <w:lang w:val="et-EE"/>
        </w:rPr>
        <w:t>gomäe</w:t>
      </w:r>
      <w:proofErr w:type="spellEnd"/>
      <w:r w:rsidR="00315ED4">
        <w:rPr>
          <w:lang w:val="et-EE"/>
        </w:rPr>
        <w:t xml:space="preserve"> </w:t>
      </w:r>
    </w:p>
    <w:p w:rsidR="00315ED4" w:rsidRPr="004C7F53" w:rsidRDefault="00315ED4" w:rsidP="009D0A19">
      <w:pPr>
        <w:jc w:val="both"/>
        <w:rPr>
          <w:lang w:val="et-EE"/>
        </w:rPr>
      </w:pPr>
      <w:r>
        <w:rPr>
          <w:lang w:val="et-EE"/>
        </w:rPr>
        <w:t xml:space="preserve">1.7 Reet Käär </w:t>
      </w:r>
    </w:p>
    <w:p w:rsidR="00315ED4" w:rsidRDefault="00315ED4"/>
    <w:p w:rsidR="00315ED4" w:rsidRPr="004C7F53" w:rsidRDefault="00315ED4" w:rsidP="00315ED4">
      <w:pPr>
        <w:pStyle w:val="Vahedeta"/>
        <w:ind w:left="284" w:hanging="284"/>
        <w:jc w:val="both"/>
        <w:rPr>
          <w:rFonts w:ascii="Times New Roman" w:hAnsi="Times New Roman" w:cs="Times New Roman"/>
          <w:sz w:val="24"/>
          <w:szCs w:val="24"/>
        </w:rPr>
      </w:pPr>
      <w:r w:rsidRPr="004C7F53">
        <w:rPr>
          <w:rFonts w:ascii="Times New Roman" w:hAnsi="Times New Roman" w:cs="Times New Roman"/>
          <w:sz w:val="24"/>
          <w:szCs w:val="24"/>
        </w:rPr>
        <w:t xml:space="preserve">2. 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315ED4" w:rsidRPr="004C7F53" w:rsidRDefault="00315ED4" w:rsidP="00315ED4">
      <w:pPr>
        <w:jc w:val="both"/>
        <w:rPr>
          <w:lang w:val="et-EE"/>
        </w:rPr>
      </w:pPr>
    </w:p>
    <w:p w:rsidR="00315ED4" w:rsidRPr="004C7F53" w:rsidRDefault="00315ED4" w:rsidP="00315ED4">
      <w:pPr>
        <w:jc w:val="both"/>
        <w:rPr>
          <w:lang w:val="et-EE"/>
        </w:rPr>
      </w:pPr>
      <w:r w:rsidRPr="004C7F53">
        <w:rPr>
          <w:lang w:val="et-EE"/>
        </w:rPr>
        <w:t>3. Otsus jõustub teatavakstegemisest.</w:t>
      </w:r>
    </w:p>
    <w:p w:rsidR="00315ED4" w:rsidRPr="004C7F53" w:rsidRDefault="00315ED4" w:rsidP="00315ED4">
      <w:pPr>
        <w:jc w:val="both"/>
        <w:rPr>
          <w:lang w:val="et-EE"/>
        </w:rPr>
      </w:pPr>
    </w:p>
    <w:p w:rsidR="00315ED4" w:rsidRPr="004C7F53" w:rsidRDefault="00315ED4" w:rsidP="00315ED4">
      <w:pPr>
        <w:jc w:val="both"/>
        <w:rPr>
          <w:lang w:val="et-EE"/>
        </w:rPr>
      </w:pPr>
      <w:r w:rsidRPr="004C7F53">
        <w:rPr>
          <w:lang w:val="et-EE"/>
        </w:rPr>
        <w:t xml:space="preserve">Aare </w:t>
      </w:r>
      <w:proofErr w:type="spellStart"/>
      <w:r w:rsidRPr="004C7F53">
        <w:rPr>
          <w:lang w:val="et-EE"/>
        </w:rPr>
        <w:t>Hollo</w:t>
      </w:r>
      <w:proofErr w:type="spellEnd"/>
    </w:p>
    <w:p w:rsidR="00315ED4" w:rsidRPr="004C7F53" w:rsidRDefault="00315ED4" w:rsidP="00315ED4">
      <w:pPr>
        <w:jc w:val="both"/>
        <w:rPr>
          <w:lang w:val="et-EE"/>
        </w:rPr>
      </w:pPr>
      <w:r>
        <w:rPr>
          <w:lang w:val="et-EE"/>
        </w:rPr>
        <w:t>v</w:t>
      </w:r>
      <w:r w:rsidRPr="004C7F53">
        <w:rPr>
          <w:lang w:val="et-EE"/>
        </w:rPr>
        <w:t xml:space="preserve">olikogu esimees  </w:t>
      </w:r>
    </w:p>
    <w:p w:rsidR="00315ED4" w:rsidRPr="004C7F53" w:rsidRDefault="00315ED4" w:rsidP="00315ED4"/>
    <w:p w:rsidR="005757CC" w:rsidRPr="00315ED4" w:rsidRDefault="005757CC" w:rsidP="00315ED4"/>
    <w:sectPr w:rsidR="005757CC" w:rsidRPr="00315E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D4" w:rsidRDefault="00315ED4" w:rsidP="00315ED4">
      <w:r>
        <w:separator/>
      </w:r>
    </w:p>
  </w:endnote>
  <w:endnote w:type="continuationSeparator" w:id="0">
    <w:p w:rsidR="00315ED4" w:rsidRDefault="00315ED4" w:rsidP="0031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D4" w:rsidRDefault="00315ED4" w:rsidP="00315ED4">
      <w:r>
        <w:separator/>
      </w:r>
    </w:p>
  </w:footnote>
  <w:footnote w:type="continuationSeparator" w:id="0">
    <w:p w:rsidR="00315ED4" w:rsidRDefault="00315ED4" w:rsidP="0031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D4" w:rsidRPr="00E01800" w:rsidRDefault="00315ED4" w:rsidP="00315ED4">
    <w:pPr>
      <w:pStyle w:val="Pis"/>
      <w:jc w:val="right"/>
      <w:rPr>
        <w:lang w:val="et-EE"/>
      </w:rPr>
    </w:pPr>
    <w:r w:rsidRPr="00E01800">
      <w:rPr>
        <w:lang w:val="et-EE"/>
      </w:rPr>
      <w:t>Võru Vallavolikogu 20.12.2017</w:t>
    </w:r>
  </w:p>
  <w:p w:rsidR="00315ED4" w:rsidRPr="00E01800" w:rsidRDefault="00315ED4" w:rsidP="00315ED4">
    <w:pPr>
      <w:pStyle w:val="Pis"/>
      <w:jc w:val="right"/>
      <w:rPr>
        <w:lang w:val="et-EE"/>
      </w:rPr>
    </w:pPr>
    <w:r w:rsidRPr="00E01800">
      <w:rPr>
        <w:lang w:val="et-EE"/>
      </w:rPr>
      <w:t>Otsus nr ….</w:t>
    </w:r>
  </w:p>
  <w:p w:rsidR="00315ED4" w:rsidRDefault="00315ED4" w:rsidP="00315ED4">
    <w:pPr>
      <w:pStyle w:val="Pis"/>
      <w:jc w:val="right"/>
    </w:pPr>
    <w:r>
      <w:t xml:space="preserve">EELNÕU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19"/>
    <w:rsid w:val="00315ED4"/>
    <w:rsid w:val="005757CC"/>
    <w:rsid w:val="005F06A2"/>
    <w:rsid w:val="009D0A19"/>
    <w:rsid w:val="00E01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D0A19"/>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15ED4"/>
    <w:pPr>
      <w:spacing w:after="0" w:line="240" w:lineRule="auto"/>
    </w:pPr>
    <w:rPr>
      <w:rFonts w:ascii="Calibri" w:eastAsia="Calibri" w:hAnsi="Calibri" w:cs="Arial"/>
    </w:rPr>
  </w:style>
  <w:style w:type="paragraph" w:styleId="Pis">
    <w:name w:val="header"/>
    <w:basedOn w:val="Normaallaad"/>
    <w:link w:val="PisMrk"/>
    <w:uiPriority w:val="99"/>
    <w:unhideWhenUsed/>
    <w:rsid w:val="00315ED4"/>
    <w:pPr>
      <w:tabs>
        <w:tab w:val="center" w:pos="4536"/>
        <w:tab w:val="right" w:pos="9072"/>
      </w:tabs>
    </w:pPr>
  </w:style>
  <w:style w:type="character" w:customStyle="1" w:styleId="PisMrk">
    <w:name w:val="Päis Märk"/>
    <w:basedOn w:val="Liguvaikefont"/>
    <w:link w:val="Pis"/>
    <w:uiPriority w:val="99"/>
    <w:rsid w:val="00315ED4"/>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315ED4"/>
    <w:pPr>
      <w:tabs>
        <w:tab w:val="center" w:pos="4536"/>
        <w:tab w:val="right" w:pos="9072"/>
      </w:tabs>
    </w:pPr>
  </w:style>
  <w:style w:type="character" w:customStyle="1" w:styleId="JalusMrk">
    <w:name w:val="Jalus Märk"/>
    <w:basedOn w:val="Liguvaikefont"/>
    <w:link w:val="Jalus"/>
    <w:uiPriority w:val="99"/>
    <w:rsid w:val="00315ED4"/>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D0A19"/>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15ED4"/>
    <w:pPr>
      <w:spacing w:after="0" w:line="240" w:lineRule="auto"/>
    </w:pPr>
    <w:rPr>
      <w:rFonts w:ascii="Calibri" w:eastAsia="Calibri" w:hAnsi="Calibri" w:cs="Arial"/>
    </w:rPr>
  </w:style>
  <w:style w:type="paragraph" w:styleId="Pis">
    <w:name w:val="header"/>
    <w:basedOn w:val="Normaallaad"/>
    <w:link w:val="PisMrk"/>
    <w:uiPriority w:val="99"/>
    <w:unhideWhenUsed/>
    <w:rsid w:val="00315ED4"/>
    <w:pPr>
      <w:tabs>
        <w:tab w:val="center" w:pos="4536"/>
        <w:tab w:val="right" w:pos="9072"/>
      </w:tabs>
    </w:pPr>
  </w:style>
  <w:style w:type="character" w:customStyle="1" w:styleId="PisMrk">
    <w:name w:val="Päis Märk"/>
    <w:basedOn w:val="Liguvaikefont"/>
    <w:link w:val="Pis"/>
    <w:uiPriority w:val="99"/>
    <w:rsid w:val="00315ED4"/>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315ED4"/>
    <w:pPr>
      <w:tabs>
        <w:tab w:val="center" w:pos="4536"/>
        <w:tab w:val="right" w:pos="9072"/>
      </w:tabs>
    </w:pPr>
  </w:style>
  <w:style w:type="character" w:customStyle="1" w:styleId="JalusMrk">
    <w:name w:val="Jalus Märk"/>
    <w:basedOn w:val="Liguvaikefont"/>
    <w:link w:val="Jalus"/>
    <w:uiPriority w:val="99"/>
    <w:rsid w:val="00315ED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305</Words>
  <Characters>1774</Characters>
  <Application>Microsoft Office Word</Application>
  <DocSecurity>0</DocSecurity>
  <Lines>14</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3</cp:revision>
  <dcterms:created xsi:type="dcterms:W3CDTF">2017-12-14T08:54:00Z</dcterms:created>
  <dcterms:modified xsi:type="dcterms:W3CDTF">2017-12-14T09:16:00Z</dcterms:modified>
</cp:coreProperties>
</file>