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FE" w:rsidRPr="008234FE" w:rsidRDefault="008234FE" w:rsidP="008234FE">
      <w:pPr>
        <w:pStyle w:val="Pis"/>
        <w:jc w:val="right"/>
        <w:rPr>
          <w:rFonts w:ascii="Times New Roman" w:hAnsi="Times New Roman" w:cs="Times New Roman"/>
          <w:sz w:val="24"/>
          <w:szCs w:val="24"/>
        </w:rPr>
      </w:pPr>
      <w:r w:rsidRPr="008234FE">
        <w:rPr>
          <w:rFonts w:ascii="Times New Roman" w:hAnsi="Times New Roman" w:cs="Times New Roman"/>
          <w:sz w:val="24"/>
          <w:szCs w:val="24"/>
        </w:rPr>
        <w:t>Päevakorrapunkt 10</w:t>
      </w:r>
    </w:p>
    <w:p w:rsidR="008234FE" w:rsidRPr="008234FE" w:rsidRDefault="008234FE" w:rsidP="008234FE">
      <w:pPr>
        <w:pStyle w:val="Pis"/>
        <w:jc w:val="right"/>
        <w:rPr>
          <w:rFonts w:ascii="Times New Roman" w:hAnsi="Times New Roman" w:cs="Times New Roman"/>
          <w:sz w:val="24"/>
          <w:szCs w:val="24"/>
        </w:rPr>
      </w:pPr>
      <w:r w:rsidRPr="008234FE">
        <w:rPr>
          <w:rFonts w:ascii="Times New Roman" w:hAnsi="Times New Roman" w:cs="Times New Roman"/>
          <w:sz w:val="24"/>
          <w:szCs w:val="24"/>
        </w:rPr>
        <w:t>Võru Vallavolikogu 22.11.2017.a.</w:t>
      </w:r>
    </w:p>
    <w:p w:rsidR="008234FE" w:rsidRPr="008234FE" w:rsidRDefault="008234FE" w:rsidP="008234FE">
      <w:pPr>
        <w:pStyle w:val="Pis"/>
        <w:jc w:val="right"/>
        <w:rPr>
          <w:rFonts w:ascii="Times New Roman" w:hAnsi="Times New Roman" w:cs="Times New Roman"/>
          <w:sz w:val="24"/>
          <w:szCs w:val="24"/>
        </w:rPr>
      </w:pPr>
      <w:r>
        <w:rPr>
          <w:rFonts w:ascii="Times New Roman" w:hAnsi="Times New Roman" w:cs="Times New Roman"/>
          <w:sz w:val="24"/>
          <w:szCs w:val="24"/>
        </w:rPr>
        <w:t>määrus</w:t>
      </w:r>
      <w:r w:rsidRPr="008234FE">
        <w:rPr>
          <w:rFonts w:ascii="Times New Roman" w:hAnsi="Times New Roman" w:cs="Times New Roman"/>
          <w:sz w:val="24"/>
          <w:szCs w:val="24"/>
        </w:rPr>
        <w:t xml:space="preserve"> nr …</w:t>
      </w:r>
    </w:p>
    <w:p w:rsidR="008234FE" w:rsidRPr="008234FE" w:rsidRDefault="008234FE" w:rsidP="008234FE">
      <w:pPr>
        <w:pStyle w:val="Pis"/>
        <w:jc w:val="right"/>
        <w:rPr>
          <w:rFonts w:ascii="Times New Roman" w:hAnsi="Times New Roman" w:cs="Times New Roman"/>
          <w:sz w:val="24"/>
          <w:szCs w:val="24"/>
        </w:rPr>
      </w:pPr>
      <w:r w:rsidRPr="008234FE">
        <w:rPr>
          <w:rFonts w:ascii="Times New Roman" w:hAnsi="Times New Roman" w:cs="Times New Roman"/>
          <w:sz w:val="24"/>
          <w:szCs w:val="24"/>
        </w:rPr>
        <w:t>EELNÕU</w:t>
      </w:r>
    </w:p>
    <w:p w:rsidR="008234FE" w:rsidRPr="00D53544" w:rsidRDefault="008234FE" w:rsidP="008234FE">
      <w:pPr>
        <w:pStyle w:val="Pis"/>
        <w:jc w:val="right"/>
        <w:rPr>
          <w:rFonts w:ascii="Times New Roman" w:hAnsi="Times New Roman" w:cs="Times New Roman"/>
          <w:b/>
          <w:sz w:val="24"/>
          <w:szCs w:val="24"/>
        </w:rPr>
      </w:pPr>
    </w:p>
    <w:p w:rsidR="00D53544" w:rsidRDefault="00D53544" w:rsidP="00D53544">
      <w:pPr>
        <w:spacing w:after="0" w:line="240" w:lineRule="auto"/>
        <w:outlineLvl w:val="0"/>
        <w:rPr>
          <w:rFonts w:ascii="Times New Roman" w:eastAsia="Times New Roman" w:hAnsi="Times New Roman" w:cs="Times New Roman"/>
          <w:b/>
          <w:bCs/>
          <w:kern w:val="36"/>
          <w:sz w:val="24"/>
          <w:szCs w:val="24"/>
          <w:lang w:eastAsia="et-EE"/>
        </w:rPr>
      </w:pPr>
      <w:bookmarkStart w:id="0" w:name="_GoBack"/>
      <w:bookmarkEnd w:id="0"/>
    </w:p>
    <w:p w:rsidR="00D53544" w:rsidRDefault="00D53544" w:rsidP="00D53544">
      <w:pPr>
        <w:spacing w:after="0" w:line="240" w:lineRule="auto"/>
        <w:outlineLvl w:val="0"/>
        <w:rPr>
          <w:rFonts w:ascii="Times New Roman" w:eastAsia="Times New Roman" w:hAnsi="Times New Roman" w:cs="Times New Roman"/>
          <w:b/>
          <w:bCs/>
          <w:kern w:val="36"/>
          <w:sz w:val="24"/>
          <w:szCs w:val="24"/>
          <w:lang w:eastAsia="et-EE"/>
        </w:rPr>
      </w:pPr>
    </w:p>
    <w:p w:rsidR="00D53544" w:rsidRPr="00D53544" w:rsidRDefault="00D53544" w:rsidP="00D53544">
      <w:pPr>
        <w:spacing w:after="0" w:line="240" w:lineRule="auto"/>
        <w:outlineLvl w:val="0"/>
        <w:rPr>
          <w:rFonts w:ascii="Times New Roman" w:eastAsia="Times New Roman" w:hAnsi="Times New Roman" w:cs="Times New Roman"/>
          <w:b/>
          <w:bCs/>
          <w:kern w:val="36"/>
          <w:sz w:val="24"/>
          <w:szCs w:val="24"/>
          <w:lang w:eastAsia="et-EE"/>
        </w:rPr>
      </w:pPr>
      <w:r w:rsidRPr="00D53544">
        <w:rPr>
          <w:rFonts w:ascii="Times New Roman" w:eastAsia="Times New Roman" w:hAnsi="Times New Roman" w:cs="Times New Roman"/>
          <w:b/>
          <w:bCs/>
          <w:kern w:val="36"/>
          <w:sz w:val="24"/>
          <w:szCs w:val="24"/>
          <w:lang w:eastAsia="et-EE"/>
        </w:rPr>
        <w:t>M Ä Ä R U S</w:t>
      </w:r>
    </w:p>
    <w:p w:rsidR="00D53544" w:rsidRPr="00D53544" w:rsidRDefault="00D53544" w:rsidP="00D53544">
      <w:pPr>
        <w:spacing w:after="0" w:line="240" w:lineRule="auto"/>
        <w:outlineLvl w:val="0"/>
        <w:rPr>
          <w:rFonts w:ascii="Times New Roman" w:eastAsia="Times New Roman" w:hAnsi="Times New Roman" w:cs="Times New Roman"/>
          <w:b/>
          <w:bCs/>
          <w:kern w:val="36"/>
          <w:sz w:val="24"/>
          <w:szCs w:val="24"/>
          <w:lang w:eastAsia="et-EE"/>
        </w:rPr>
      </w:pPr>
    </w:p>
    <w:p w:rsidR="00D53544" w:rsidRDefault="00D53544" w:rsidP="00D53544">
      <w:pPr>
        <w:spacing w:after="0" w:line="240" w:lineRule="auto"/>
        <w:outlineLvl w:val="0"/>
        <w:rPr>
          <w:rFonts w:ascii="Times New Roman" w:eastAsia="Times New Roman" w:hAnsi="Times New Roman" w:cs="Times New Roman"/>
          <w:b/>
          <w:bCs/>
          <w:kern w:val="36"/>
          <w:sz w:val="24"/>
          <w:szCs w:val="24"/>
          <w:lang w:eastAsia="et-EE"/>
        </w:rPr>
      </w:pPr>
    </w:p>
    <w:p w:rsidR="001D7FEA" w:rsidRPr="00D53544" w:rsidRDefault="00D53544" w:rsidP="00D53544">
      <w:pPr>
        <w:spacing w:after="0" w:line="240" w:lineRule="auto"/>
        <w:outlineLvl w:val="0"/>
        <w:rPr>
          <w:rFonts w:ascii="Times New Roman" w:eastAsia="Times New Roman" w:hAnsi="Times New Roman" w:cs="Times New Roman"/>
          <w:bCs/>
          <w:kern w:val="36"/>
          <w:sz w:val="24"/>
          <w:szCs w:val="24"/>
          <w:lang w:eastAsia="et-EE"/>
        </w:rPr>
      </w:pPr>
      <w:r w:rsidRPr="00D53544">
        <w:rPr>
          <w:rFonts w:ascii="Times New Roman" w:eastAsia="Times New Roman" w:hAnsi="Times New Roman" w:cs="Times New Roman"/>
          <w:bCs/>
          <w:kern w:val="36"/>
          <w:sz w:val="24"/>
          <w:szCs w:val="24"/>
          <w:lang w:eastAsia="et-EE"/>
        </w:rPr>
        <w:t xml:space="preserve">Võru </w:t>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r>
      <w:r w:rsidRPr="00D53544">
        <w:rPr>
          <w:rFonts w:ascii="Times New Roman" w:eastAsia="Times New Roman" w:hAnsi="Times New Roman" w:cs="Times New Roman"/>
          <w:bCs/>
          <w:kern w:val="36"/>
          <w:sz w:val="24"/>
          <w:szCs w:val="24"/>
          <w:lang w:eastAsia="et-EE"/>
        </w:rPr>
        <w:tab/>
        <w:t xml:space="preserve">     22.11.2017 nr __</w:t>
      </w:r>
    </w:p>
    <w:p w:rsidR="001D7FEA" w:rsidRPr="00D53544" w:rsidRDefault="001D7FEA" w:rsidP="001D7FEA">
      <w:pPr>
        <w:spacing w:after="0" w:line="240" w:lineRule="auto"/>
        <w:outlineLvl w:val="0"/>
        <w:rPr>
          <w:rFonts w:ascii="Times New Roman" w:eastAsia="Times New Roman" w:hAnsi="Times New Roman" w:cs="Times New Roman"/>
          <w:bCs/>
          <w:kern w:val="36"/>
          <w:sz w:val="24"/>
          <w:szCs w:val="24"/>
          <w:lang w:eastAsia="et-EE"/>
        </w:rPr>
      </w:pPr>
    </w:p>
    <w:p w:rsidR="001D7FEA" w:rsidRDefault="001D7FEA" w:rsidP="001D7FEA">
      <w:pPr>
        <w:spacing w:after="0" w:line="240" w:lineRule="auto"/>
        <w:outlineLvl w:val="0"/>
        <w:rPr>
          <w:rFonts w:ascii="Times New Roman" w:eastAsia="Times New Roman" w:hAnsi="Times New Roman" w:cs="Times New Roman"/>
          <w:b/>
          <w:bCs/>
          <w:kern w:val="36"/>
          <w:sz w:val="24"/>
          <w:szCs w:val="24"/>
          <w:lang w:eastAsia="et-EE"/>
        </w:rPr>
      </w:pPr>
    </w:p>
    <w:p w:rsidR="00522D07" w:rsidRPr="00522D07" w:rsidRDefault="00522D07" w:rsidP="001D7FEA">
      <w:pPr>
        <w:spacing w:after="0" w:line="240" w:lineRule="auto"/>
        <w:outlineLvl w:val="0"/>
        <w:rPr>
          <w:rFonts w:ascii="Times New Roman" w:eastAsia="Times New Roman" w:hAnsi="Times New Roman" w:cs="Times New Roman"/>
          <w:b/>
          <w:bCs/>
          <w:kern w:val="36"/>
          <w:sz w:val="24"/>
          <w:szCs w:val="24"/>
          <w:lang w:eastAsia="et-EE"/>
        </w:rPr>
      </w:pPr>
      <w:bookmarkStart w:id="1" w:name="_Hlk498591332"/>
      <w:r w:rsidRPr="00522D07">
        <w:rPr>
          <w:rFonts w:ascii="Times New Roman" w:eastAsia="Times New Roman" w:hAnsi="Times New Roman" w:cs="Times New Roman"/>
          <w:b/>
          <w:bCs/>
          <w:kern w:val="36"/>
          <w:sz w:val="24"/>
          <w:szCs w:val="24"/>
          <w:lang w:eastAsia="et-EE"/>
        </w:rPr>
        <w:t>Võru Vallavalitsuse palgajuhend</w:t>
      </w:r>
    </w:p>
    <w:bookmarkEnd w:id="1"/>
    <w:p w:rsidR="00522D07" w:rsidRDefault="00522D07" w:rsidP="00522D07">
      <w:pPr>
        <w:spacing w:after="0" w:line="240" w:lineRule="auto"/>
        <w:rPr>
          <w:rFonts w:ascii="Times New Roman" w:eastAsia="Times New Roman" w:hAnsi="Times New Roman" w:cs="Times New Roman"/>
          <w:sz w:val="24"/>
          <w:szCs w:val="24"/>
          <w:lang w:eastAsia="et-EE"/>
        </w:rPr>
      </w:pP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Määrus kehtestatakse kohaliku omavalitsuse korraldu</w:t>
      </w:r>
      <w:r>
        <w:rPr>
          <w:rFonts w:ascii="Times New Roman" w:eastAsia="Times New Roman" w:hAnsi="Times New Roman" w:cs="Times New Roman"/>
          <w:sz w:val="24"/>
          <w:szCs w:val="24"/>
          <w:lang w:eastAsia="et-EE"/>
        </w:rPr>
        <w:t>se seaduse § 22 lõike 1 punkti</w:t>
      </w:r>
      <w:r w:rsidRPr="00522D07">
        <w:rPr>
          <w:rFonts w:ascii="Times New Roman" w:eastAsia="Times New Roman" w:hAnsi="Times New Roman" w:cs="Times New Roman"/>
          <w:sz w:val="24"/>
          <w:szCs w:val="24"/>
          <w:lang w:eastAsia="et-EE"/>
        </w:rPr>
        <w:t xml:space="preserve"> 35 ja </w:t>
      </w:r>
      <w:r w:rsidR="0059194A">
        <w:rPr>
          <w:rFonts w:ascii="Times New Roman" w:eastAsia="Times New Roman" w:hAnsi="Times New Roman" w:cs="Times New Roman"/>
          <w:sz w:val="24"/>
          <w:szCs w:val="24"/>
          <w:lang w:eastAsia="et-EE"/>
        </w:rPr>
        <w:t>punkti </w:t>
      </w:r>
      <w:r w:rsidR="00D53544">
        <w:rPr>
          <w:rFonts w:ascii="Times New Roman" w:eastAsia="Times New Roman" w:hAnsi="Times New Roman" w:cs="Times New Roman"/>
          <w:sz w:val="24"/>
          <w:szCs w:val="24"/>
          <w:lang w:eastAsia="et-EE"/>
        </w:rPr>
        <w:t xml:space="preserve">36, </w:t>
      </w:r>
      <w:r w:rsidRPr="00522D07">
        <w:rPr>
          <w:rFonts w:ascii="Times New Roman" w:eastAsia="Times New Roman" w:hAnsi="Times New Roman" w:cs="Times New Roman"/>
          <w:sz w:val="24"/>
          <w:szCs w:val="24"/>
          <w:lang w:eastAsia="et-EE"/>
        </w:rPr>
        <w:t>avaliku teenistuse seaduse § 63 lõike 2</w:t>
      </w:r>
      <w:r w:rsidR="00D53544">
        <w:rPr>
          <w:rFonts w:ascii="Times New Roman" w:eastAsia="Times New Roman" w:hAnsi="Times New Roman" w:cs="Times New Roman"/>
          <w:sz w:val="24"/>
          <w:szCs w:val="24"/>
          <w:lang w:eastAsia="et-EE"/>
        </w:rPr>
        <w:t xml:space="preserve"> ja </w:t>
      </w:r>
      <w:bookmarkStart w:id="2" w:name="_Hlk498670889"/>
      <w:r w:rsidR="00D53544" w:rsidRPr="00D53544">
        <w:rPr>
          <w:rFonts w:ascii="Times New Roman" w:eastAsia="Times New Roman" w:hAnsi="Times New Roman" w:cs="Times New Roman"/>
          <w:sz w:val="24"/>
          <w:szCs w:val="24"/>
          <w:lang w:eastAsia="et-EE"/>
        </w:rPr>
        <w:t>Eesti territooriumi haldusjaotuse seadus</w:t>
      </w:r>
      <w:r w:rsidR="00D53544">
        <w:rPr>
          <w:rFonts w:ascii="Times New Roman" w:eastAsia="Times New Roman" w:hAnsi="Times New Roman" w:cs="Times New Roman"/>
          <w:sz w:val="24"/>
          <w:szCs w:val="24"/>
          <w:lang w:eastAsia="et-EE"/>
        </w:rPr>
        <w:t>e § 14</w:t>
      </w:r>
      <w:r w:rsidR="00D53544">
        <w:rPr>
          <w:rFonts w:ascii="Times New Roman" w:eastAsia="Times New Roman" w:hAnsi="Times New Roman" w:cs="Times New Roman"/>
          <w:sz w:val="24"/>
          <w:szCs w:val="24"/>
          <w:vertAlign w:val="superscript"/>
          <w:lang w:eastAsia="et-EE"/>
        </w:rPr>
        <w:t xml:space="preserve">1 </w:t>
      </w:r>
      <w:r w:rsidR="00D53544">
        <w:rPr>
          <w:rFonts w:ascii="Times New Roman" w:eastAsia="Times New Roman" w:hAnsi="Times New Roman" w:cs="Times New Roman"/>
          <w:sz w:val="24"/>
          <w:szCs w:val="24"/>
          <w:lang w:eastAsia="et-EE"/>
        </w:rPr>
        <w:t>lõike 13</w:t>
      </w:r>
      <w:bookmarkEnd w:id="2"/>
      <w:r w:rsidRPr="00522D07">
        <w:rPr>
          <w:rFonts w:ascii="Times New Roman" w:eastAsia="Times New Roman" w:hAnsi="Times New Roman" w:cs="Times New Roman"/>
          <w:sz w:val="24"/>
          <w:szCs w:val="24"/>
          <w:lang w:eastAsia="et-EE"/>
        </w:rPr>
        <w:t xml:space="preserve"> alusel.</w:t>
      </w:r>
    </w:p>
    <w:p w:rsid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1. Palgajuhendi reguleerimisala</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Palgajuhend reguleerib Võru Vallavalitsuse (edaspidi asutus) teenistujate ning vallavanema palga ja töötasu, puhkusetasu ja seadusest tulenevate hüvitiste maksmise tingimusi ja korda.</w:t>
      </w:r>
    </w:p>
    <w:p w:rsidR="00D520A1" w:rsidRDefault="00D520A1"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2. Mõisted</w:t>
      </w:r>
    </w:p>
    <w:p w:rsidR="00D520A1"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Palgajuhendis kasutatakse m</w:t>
      </w:r>
      <w:bookmarkStart w:id="3" w:name="para2lg1p1"/>
      <w:r w:rsidR="00D520A1">
        <w:rPr>
          <w:rFonts w:ascii="Times New Roman" w:eastAsia="Times New Roman" w:hAnsi="Times New Roman" w:cs="Times New Roman"/>
          <w:sz w:val="24"/>
          <w:szCs w:val="24"/>
          <w:lang w:eastAsia="et-EE"/>
        </w:rPr>
        <w:t>õisteid alljärgnevas tähenduses:</w:t>
      </w:r>
    </w:p>
    <w:bookmarkEnd w:id="3"/>
    <w:p w:rsidR="00196D64"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 </w:t>
      </w:r>
      <w:r w:rsidRPr="00196D64">
        <w:rPr>
          <w:rFonts w:ascii="Times New Roman" w:eastAsia="Times New Roman" w:hAnsi="Times New Roman" w:cs="Times New Roman"/>
          <w:sz w:val="24"/>
          <w:szCs w:val="24"/>
          <w:lang w:eastAsia="et-EE"/>
        </w:rPr>
        <w:t>ametiasutus</w:t>
      </w:r>
      <w:r>
        <w:rPr>
          <w:rFonts w:ascii="Times New Roman" w:eastAsia="Times New Roman" w:hAnsi="Times New Roman" w:cs="Times New Roman"/>
          <w:sz w:val="24"/>
          <w:szCs w:val="24"/>
          <w:lang w:eastAsia="et-EE"/>
        </w:rPr>
        <w:t xml:space="preserve"> </w:t>
      </w:r>
      <w:r w:rsidR="00BF67DB">
        <w:rPr>
          <w:rFonts w:ascii="Times New Roman" w:eastAsia="Times New Roman" w:hAnsi="Times New Roman" w:cs="Times New Roman"/>
          <w:sz w:val="24"/>
          <w:szCs w:val="24"/>
          <w:lang w:eastAsia="et-EE"/>
        </w:rPr>
        <w:t>-</w:t>
      </w:r>
      <w:r w:rsidRPr="00196D64">
        <w:rPr>
          <w:rFonts w:ascii="Times New Roman" w:eastAsia="Times New Roman" w:hAnsi="Times New Roman" w:cs="Times New Roman"/>
          <w:sz w:val="24"/>
          <w:szCs w:val="24"/>
          <w:lang w:eastAsia="et-EE"/>
        </w:rPr>
        <w:t xml:space="preserve"> kohaliku omavalitsuse üksuse eelarvest finantseeritav asutus, kelle ülesanne on avaliku võimu teostamine;</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522D07" w:rsidRPr="00522D07">
        <w:rPr>
          <w:rFonts w:ascii="Times New Roman" w:eastAsia="Times New Roman" w:hAnsi="Times New Roman" w:cs="Times New Roman"/>
          <w:sz w:val="24"/>
          <w:szCs w:val="24"/>
          <w:lang w:eastAsia="et-EE"/>
        </w:rPr>
        <w:t>) teenistuja – vastavalt</w:t>
      </w:r>
      <w:r w:rsidR="00D520A1">
        <w:rPr>
          <w:rFonts w:ascii="Times New Roman" w:eastAsia="Times New Roman" w:hAnsi="Times New Roman" w:cs="Times New Roman"/>
          <w:sz w:val="24"/>
          <w:szCs w:val="24"/>
          <w:lang w:eastAsia="et-EE"/>
        </w:rPr>
        <w:t xml:space="preserve"> avaliku teenistuse seadusele </w:t>
      </w:r>
      <w:r w:rsidR="00522D07" w:rsidRPr="00522D07">
        <w:rPr>
          <w:rFonts w:ascii="Times New Roman" w:eastAsia="Times New Roman" w:hAnsi="Times New Roman" w:cs="Times New Roman"/>
          <w:sz w:val="24"/>
          <w:szCs w:val="24"/>
          <w:lang w:eastAsia="et-EE"/>
        </w:rPr>
        <w:t xml:space="preserve">on avalik teenistuja asutusega avalik-õiguslikus teenistus- ja usaldussuhtes olev ametnik või </w:t>
      </w:r>
      <w:r w:rsidR="00D520A1">
        <w:rPr>
          <w:rFonts w:ascii="Times New Roman" w:eastAsia="Times New Roman" w:hAnsi="Times New Roman" w:cs="Times New Roman"/>
          <w:sz w:val="24"/>
          <w:szCs w:val="24"/>
          <w:lang w:eastAsia="et-EE"/>
        </w:rPr>
        <w:t>eraõiguslikus töösuhtes olev (s</w:t>
      </w:r>
      <w:r w:rsidR="00522D07" w:rsidRPr="00522D07">
        <w:rPr>
          <w:rFonts w:ascii="Times New Roman" w:eastAsia="Times New Roman" w:hAnsi="Times New Roman" w:cs="Times New Roman"/>
          <w:sz w:val="24"/>
          <w:szCs w:val="24"/>
          <w:lang w:eastAsia="et-EE"/>
        </w:rPr>
        <w:t>o töölepingu alusel töötav) töötaja;</w:t>
      </w:r>
      <w:bookmarkStart w:id="4" w:name="para2lg1p2"/>
    </w:p>
    <w:bookmarkEnd w:id="4"/>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522D07" w:rsidRPr="00522D07">
        <w:rPr>
          <w:rFonts w:ascii="Times New Roman" w:eastAsia="Times New Roman" w:hAnsi="Times New Roman" w:cs="Times New Roman"/>
          <w:sz w:val="24"/>
          <w:szCs w:val="24"/>
          <w:lang w:eastAsia="et-EE"/>
        </w:rPr>
        <w:t>) ametnik –</w:t>
      </w:r>
      <w:r w:rsidR="00D520A1">
        <w:rPr>
          <w:rFonts w:ascii="Times New Roman" w:eastAsia="Times New Roman" w:hAnsi="Times New Roman" w:cs="Times New Roman"/>
          <w:sz w:val="24"/>
          <w:szCs w:val="24"/>
          <w:lang w:eastAsia="et-EE"/>
        </w:rPr>
        <w:t xml:space="preserve"> </w:t>
      </w:r>
      <w:r w:rsidR="00522D07" w:rsidRPr="00522D07">
        <w:rPr>
          <w:rFonts w:ascii="Times New Roman" w:eastAsia="Times New Roman" w:hAnsi="Times New Roman" w:cs="Times New Roman"/>
          <w:sz w:val="24"/>
          <w:szCs w:val="24"/>
          <w:lang w:eastAsia="et-EE"/>
        </w:rPr>
        <w:t>isik, kes on asutusega avalik-õiguslikus teenistus- ja usaldussuhtes ning teostab avalikku võimu. Ametnik töötab avaliku teenistuse seaduse alusel ning ametniku teenistuskohta nimetatakse ametikohaks;</w:t>
      </w:r>
      <w:bookmarkStart w:id="5" w:name="para2lg1p3"/>
    </w:p>
    <w:bookmarkEnd w:id="5"/>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522D07" w:rsidRPr="00522D07">
        <w:rPr>
          <w:rFonts w:ascii="Times New Roman" w:eastAsia="Times New Roman" w:hAnsi="Times New Roman" w:cs="Times New Roman"/>
          <w:sz w:val="24"/>
          <w:szCs w:val="24"/>
          <w:lang w:eastAsia="et-EE"/>
        </w:rPr>
        <w:t>) töötaja – asutusega eraõiguslikus töösuhtes olev isik, kes ei teosta avalikku võimu, vaid teeb avaliku võimu teostamist toetavat tööd. Töötaja töötab töölepingu alusel ning töötaja teenistuskohta nimetatakse töökohaks;</w:t>
      </w:r>
      <w:bookmarkStart w:id="6" w:name="para2lg1p4"/>
    </w:p>
    <w:bookmarkEnd w:id="6"/>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522D07" w:rsidRPr="00522D07">
        <w:rPr>
          <w:rFonts w:ascii="Times New Roman" w:eastAsia="Times New Roman" w:hAnsi="Times New Roman" w:cs="Times New Roman"/>
          <w:sz w:val="24"/>
          <w:szCs w:val="24"/>
          <w:lang w:eastAsia="et-EE"/>
        </w:rPr>
        <w:t>) teenistuskoht– ametiasutuse teenistuskohtade koosseisus ettenähtud ameti- või töökoht;</w:t>
      </w:r>
      <w:bookmarkStart w:id="7" w:name="para2lg1p5"/>
    </w:p>
    <w:bookmarkEnd w:id="7"/>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522D07" w:rsidRPr="00522D07">
        <w:rPr>
          <w:rFonts w:ascii="Times New Roman" w:eastAsia="Times New Roman" w:hAnsi="Times New Roman" w:cs="Times New Roman"/>
          <w:sz w:val="24"/>
          <w:szCs w:val="24"/>
          <w:lang w:eastAsia="et-EE"/>
        </w:rPr>
        <w:t>) palk – ametnikule makstav põhipalk, muutuvpalk ning eritingimustes töötamise eest makstavad lisatasud (lisatasu öötöö, riiklikel pühadel töötamise ja ületunni ning valveaja eest) ning asendustasu;</w:t>
      </w:r>
      <w:bookmarkStart w:id="8" w:name="para2lg1p6"/>
    </w:p>
    <w:bookmarkEnd w:id="8"/>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522D07" w:rsidRPr="00522D07">
        <w:rPr>
          <w:rFonts w:ascii="Times New Roman" w:eastAsia="Times New Roman" w:hAnsi="Times New Roman" w:cs="Times New Roman"/>
          <w:sz w:val="24"/>
          <w:szCs w:val="24"/>
          <w:lang w:eastAsia="et-EE"/>
        </w:rPr>
        <w:t>) töötasu – tasu, mis koosneb põhipalgast, muutuvpalgast, eritingimustes töötamise eest makstavatest lisatasudest (lisatasu öötöö, riiklikel pühadel töötamise ja ületunni ning valveaja eest) ning asendustasust, mida asutus maksab töötajale tehtud töö eest vastavalt töölepingule, õigusaktidele ja tööandja poolt kehtestatud korrale;</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00522D07" w:rsidRPr="00522D07">
        <w:rPr>
          <w:rFonts w:ascii="Times New Roman" w:eastAsia="Times New Roman" w:hAnsi="Times New Roman" w:cs="Times New Roman"/>
          <w:sz w:val="24"/>
          <w:szCs w:val="24"/>
          <w:lang w:eastAsia="et-EE"/>
        </w:rPr>
        <w:t>) põhipalk – teenistuja palga fikseeritud osa, mis on määratud teenistuskoha ülesannete ning teenistuja teenistusalaste teadmiste, oskuste ja kogemuste põhjal;</w:t>
      </w:r>
      <w:bookmarkStart w:id="9" w:name="para2lg1p8"/>
    </w:p>
    <w:bookmarkEnd w:id="9"/>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w:t>
      </w:r>
      <w:r w:rsidR="00522D07" w:rsidRPr="00522D07">
        <w:rPr>
          <w:rFonts w:ascii="Times New Roman" w:eastAsia="Times New Roman" w:hAnsi="Times New Roman" w:cs="Times New Roman"/>
          <w:sz w:val="24"/>
          <w:szCs w:val="24"/>
          <w:lang w:eastAsia="et-EE"/>
        </w:rPr>
        <w:t>) muutuvpalk – teenistuja palga ebaregulaarne osa, mida võib maksta tulemuspalgana, lisatasuna täiendavate teenistusülesannete täitmise eest või preemiana erakordsete teenistusalaste saavutuste eest;</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10</w:t>
      </w:r>
      <w:r w:rsidR="00522D07" w:rsidRPr="00522D07">
        <w:rPr>
          <w:rFonts w:ascii="Times New Roman" w:eastAsia="Times New Roman" w:hAnsi="Times New Roman" w:cs="Times New Roman"/>
          <w:sz w:val="24"/>
          <w:szCs w:val="24"/>
          <w:lang w:eastAsia="et-EE"/>
        </w:rPr>
        <w:t>) tulemuspalk – asutuse juhi või tema volitatud isiku poolt eelnevalt kindlaks määratud kriteeriumite alusel konkreetse töö või perioodi erakordsete tulemuste eest makstav ühekordne lisatasu;</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11</w:t>
      </w:r>
      <w:r w:rsidR="00522D07" w:rsidRPr="00522D07">
        <w:rPr>
          <w:rFonts w:ascii="Times New Roman" w:eastAsia="Times New Roman" w:hAnsi="Times New Roman" w:cs="Times New Roman"/>
          <w:sz w:val="24"/>
          <w:szCs w:val="24"/>
          <w:lang w:eastAsia="et-EE"/>
        </w:rPr>
        <w:t>) preemia – erakordsete teenistusalaste saavutuste eest makstav lisatasu;</w:t>
      </w:r>
      <w:bookmarkStart w:id="10" w:name="para2lg1p11"/>
    </w:p>
    <w:bookmarkEnd w:id="10"/>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12</w:t>
      </w:r>
      <w:r w:rsidR="00522D07" w:rsidRPr="00522D07">
        <w:rPr>
          <w:rFonts w:ascii="Times New Roman" w:eastAsia="Times New Roman" w:hAnsi="Times New Roman" w:cs="Times New Roman"/>
          <w:sz w:val="24"/>
          <w:szCs w:val="24"/>
          <w:lang w:eastAsia="et-EE"/>
        </w:rPr>
        <w:t>) lisatasu täiendavate teenistusülesannete eest – täiendavate teenistusülesannete täitmise eest makstav lisatasu;</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13</w:t>
      </w:r>
      <w:r w:rsidR="00522D07" w:rsidRPr="00522D07">
        <w:rPr>
          <w:rFonts w:ascii="Times New Roman" w:eastAsia="Times New Roman" w:hAnsi="Times New Roman" w:cs="Times New Roman"/>
          <w:sz w:val="24"/>
          <w:szCs w:val="24"/>
          <w:lang w:eastAsia="et-EE"/>
        </w:rPr>
        <w:t>) asendustasu – puuduva teenistuja ülesannete täitmise eest makstav lisatasu, mida makstakse ajutiselt äraoleva teenistuja asendamise või ajutiselt vaba teenistuskoha ülesannete täitmise eest, juhul kui asendamine ei ole ettenähtud teenistuja ametijuhendis;</w:t>
      </w:r>
      <w:bookmarkStart w:id="11" w:name="para2lg1p13"/>
    </w:p>
    <w:bookmarkEnd w:id="11"/>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14</w:t>
      </w:r>
      <w:r w:rsidR="00522D07" w:rsidRPr="00522D07">
        <w:rPr>
          <w:rFonts w:ascii="Times New Roman" w:eastAsia="Times New Roman" w:hAnsi="Times New Roman" w:cs="Times New Roman"/>
          <w:sz w:val="24"/>
          <w:szCs w:val="24"/>
          <w:lang w:eastAsia="et-EE"/>
        </w:rPr>
        <w:t>) lisatasu valveaja eest – valveaja eest makstav lisatasu;</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15</w:t>
      </w:r>
      <w:r w:rsidR="00522D07" w:rsidRPr="00522D07">
        <w:rPr>
          <w:rFonts w:ascii="Times New Roman" w:eastAsia="Times New Roman" w:hAnsi="Times New Roman" w:cs="Times New Roman"/>
          <w:sz w:val="24"/>
          <w:szCs w:val="24"/>
          <w:lang w:eastAsia="et-EE"/>
        </w:rPr>
        <w:t>) lisatasu ületunnitöö eest – ületundide tegemise eest makstav lisatasu;</w:t>
      </w:r>
    </w:p>
    <w:p w:rsidR="00D520A1"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16</w:t>
      </w:r>
      <w:r w:rsidR="00522D07" w:rsidRPr="00522D07">
        <w:rPr>
          <w:rFonts w:ascii="Times New Roman" w:eastAsia="Times New Roman" w:hAnsi="Times New Roman" w:cs="Times New Roman"/>
          <w:sz w:val="24"/>
          <w:szCs w:val="24"/>
          <w:lang w:eastAsia="et-EE"/>
        </w:rPr>
        <w:t>) lisatasu ööajal tehtava töö eest – lisatasu, mida makstakse juhul kui teenistuja tööaeg langeb ööajale ning kui nimetatud kohustus ei sisaldu tema ametijuhendis ja seda ei ole arvestatud tema palga määramisel;</w:t>
      </w:r>
    </w:p>
    <w:p w:rsidR="00522D07" w:rsidRDefault="00196D64"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17</w:t>
      </w:r>
      <w:r w:rsidR="00522D07" w:rsidRPr="00522D07">
        <w:rPr>
          <w:rFonts w:ascii="Times New Roman" w:eastAsia="Times New Roman" w:hAnsi="Times New Roman" w:cs="Times New Roman"/>
          <w:sz w:val="24"/>
          <w:szCs w:val="24"/>
          <w:lang w:eastAsia="et-EE"/>
        </w:rPr>
        <w:t>) lisatasu riigipühal töötamise eest – lisatasu, mida makstakse juhul kui tööaeg langeb riigipühale.</w:t>
      </w:r>
    </w:p>
    <w:p w:rsidR="00BF67DB" w:rsidRPr="00522D07" w:rsidRDefault="00BF67DB"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18) </w:t>
      </w:r>
      <w:r w:rsidRPr="00BF67DB">
        <w:rPr>
          <w:rFonts w:ascii="Times New Roman" w:eastAsia="Times New Roman" w:hAnsi="Times New Roman" w:cs="Times New Roman"/>
          <w:sz w:val="24"/>
          <w:szCs w:val="24"/>
          <w:lang w:eastAsia="et-EE"/>
        </w:rPr>
        <w:t>sotsiaalsed garantiid – tasu, mida makstakse soorituse tulemuslikkusest mitte sõltuvatel asjaoludel</w:t>
      </w:r>
      <w:r>
        <w:rPr>
          <w:rFonts w:ascii="Times New Roman" w:eastAsia="Times New Roman" w:hAnsi="Times New Roman" w:cs="Times New Roman"/>
          <w:sz w:val="24"/>
          <w:szCs w:val="24"/>
          <w:lang w:eastAsia="et-EE"/>
        </w:rPr>
        <w:t>.</w:t>
      </w:r>
    </w:p>
    <w:p w:rsidR="00D520A1" w:rsidRDefault="00D520A1"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3. Üldpõhimõtted</w:t>
      </w:r>
    </w:p>
    <w:p w:rsidR="00522D07" w:rsidRPr="00522D07" w:rsidRDefault="00522D07" w:rsidP="000E6EF4">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Teenistujate palkade määramisel, töötasude kokku leppimisel ja maksmisel lähtutakse avaliku teenistuse seadusest ja töölepingu seadusest. Palga ja töötasu määramise suuruse aluseks on vallavolikogu poolt kinnitatud eelarve, teenistuskohtade koosseis ja käesolev palgajuhend. Teenistujal on õigus saada selgitusi talle palga või töötasu määranud isikult.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(2) Asutus maksab kohaliku võimu teostamisega seotud ülesandeid täitvatele ametnikele </w:t>
      </w:r>
      <w:r w:rsidR="00C136CE">
        <w:rPr>
          <w:rFonts w:ascii="Times New Roman" w:eastAsia="Times New Roman" w:hAnsi="Times New Roman" w:cs="Times New Roman"/>
          <w:sz w:val="24"/>
          <w:szCs w:val="24"/>
          <w:lang w:eastAsia="et-EE"/>
        </w:rPr>
        <w:t xml:space="preserve">palka </w:t>
      </w:r>
      <w:r w:rsidRPr="00522D07">
        <w:rPr>
          <w:rFonts w:ascii="Times New Roman" w:eastAsia="Times New Roman" w:hAnsi="Times New Roman" w:cs="Times New Roman"/>
          <w:sz w:val="24"/>
          <w:szCs w:val="24"/>
          <w:lang w:eastAsia="et-EE"/>
        </w:rPr>
        <w:t>ja töötajatele töötasu sarnastel alustel.</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Palga ja töötasu arvestusperiood on kalendrikuu. Palka</w:t>
      </w:r>
      <w:r w:rsidR="00C136CE">
        <w:rPr>
          <w:rFonts w:ascii="Times New Roman" w:eastAsia="Times New Roman" w:hAnsi="Times New Roman" w:cs="Times New Roman"/>
          <w:sz w:val="24"/>
          <w:szCs w:val="24"/>
          <w:lang w:eastAsia="et-EE"/>
        </w:rPr>
        <w:t>/töötasu</w:t>
      </w:r>
      <w:r w:rsidRPr="00522D07">
        <w:rPr>
          <w:rFonts w:ascii="Times New Roman" w:eastAsia="Times New Roman" w:hAnsi="Times New Roman" w:cs="Times New Roman"/>
          <w:sz w:val="24"/>
          <w:szCs w:val="24"/>
          <w:lang w:eastAsia="et-EE"/>
        </w:rPr>
        <w:t xml:space="preserve"> arvestatakse ajavahemiku eest, mil teenistuja täitis talle pandud ülesandeid. Kui teenistujale on kehtestatud tööajanormist lühem tööaeg, arvestatakse palka</w:t>
      </w:r>
      <w:r w:rsidR="00C136CE">
        <w:rPr>
          <w:rFonts w:ascii="Times New Roman" w:eastAsia="Times New Roman" w:hAnsi="Times New Roman" w:cs="Times New Roman"/>
          <w:sz w:val="24"/>
          <w:szCs w:val="24"/>
          <w:lang w:eastAsia="et-EE"/>
        </w:rPr>
        <w:t>/töötasu</w:t>
      </w:r>
      <w:r w:rsidRPr="00522D07">
        <w:rPr>
          <w:rFonts w:ascii="Times New Roman" w:eastAsia="Times New Roman" w:hAnsi="Times New Roman" w:cs="Times New Roman"/>
          <w:sz w:val="24"/>
          <w:szCs w:val="24"/>
          <w:lang w:eastAsia="et-EE"/>
        </w:rPr>
        <w:t xml:space="preserve"> proportsionaalselt tööl oldud aja eest.</w:t>
      </w:r>
    </w:p>
    <w:p w:rsidR="00EA3DE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(4) Palka ja töötasu makstakse üks kord kuus töötatud kuule järgneva kuu </w:t>
      </w:r>
      <w:r w:rsidRPr="002565D5">
        <w:rPr>
          <w:rFonts w:ascii="Times New Roman" w:eastAsia="Times New Roman" w:hAnsi="Times New Roman" w:cs="Times New Roman"/>
          <w:sz w:val="24"/>
          <w:szCs w:val="24"/>
          <w:lang w:eastAsia="et-EE"/>
        </w:rPr>
        <w:t xml:space="preserve">5. kuupäeval </w:t>
      </w:r>
      <w:r w:rsidRPr="00522D07">
        <w:rPr>
          <w:rFonts w:ascii="Times New Roman" w:eastAsia="Times New Roman" w:hAnsi="Times New Roman" w:cs="Times New Roman"/>
          <w:sz w:val="24"/>
          <w:szCs w:val="24"/>
          <w:lang w:eastAsia="et-EE"/>
        </w:rPr>
        <w:t xml:space="preserve">(palgapäev) teenistuja poolt osundatud pangakontole, kui ei ole kokku lepitud teisiti. Kui palgapäev langeb riigi- või rahvuspühale või puhkepäevale, tehakse ülekanne sellele eelneval tööpäeval. Pangakonto muutmisest tuleb teenistujal teavitada kirjalikult asutuse raamatupidamist. </w:t>
      </w:r>
    </w:p>
    <w:p w:rsidR="00522D07" w:rsidRPr="00522D07" w:rsidRDefault="00EA3DE7"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Ametia</w:t>
      </w:r>
      <w:r w:rsidR="00522D07" w:rsidRPr="00522D07">
        <w:rPr>
          <w:rFonts w:ascii="Times New Roman" w:eastAsia="Times New Roman" w:hAnsi="Times New Roman" w:cs="Times New Roman"/>
          <w:sz w:val="24"/>
          <w:szCs w:val="24"/>
          <w:lang w:eastAsia="et-EE"/>
        </w:rPr>
        <w:t>sutus võib ametniku palgast kinni pidada ametiasutuse arvel tehtavate kulude kehtestatud limiiti ületava summa ja ametnikule makstud ettemakse, mille ametnik peab ametiasutusele tagastama. Töötaja puhul on selleks vajal</w:t>
      </w:r>
      <w:r w:rsidR="0030387F">
        <w:rPr>
          <w:rFonts w:ascii="Times New Roman" w:eastAsia="Times New Roman" w:hAnsi="Times New Roman" w:cs="Times New Roman"/>
          <w:sz w:val="24"/>
          <w:szCs w:val="24"/>
          <w:lang w:eastAsia="et-EE"/>
        </w:rPr>
        <w:t>ik töötaja kirjalik nõusolek, v.</w:t>
      </w:r>
      <w:r w:rsidR="00522D07" w:rsidRPr="00522D07">
        <w:rPr>
          <w:rFonts w:ascii="Times New Roman" w:eastAsia="Times New Roman" w:hAnsi="Times New Roman" w:cs="Times New Roman"/>
          <w:sz w:val="24"/>
          <w:szCs w:val="24"/>
          <w:lang w:eastAsia="et-EE"/>
        </w:rPr>
        <w:t>a töölt lahkumisel tema ette kasutatud ja väljateenimata puhkus.</w:t>
      </w:r>
    </w:p>
    <w:p w:rsidR="00522D07" w:rsidRPr="00522D07" w:rsidRDefault="00EA3DE7"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sidR="00522D07" w:rsidRPr="00522D07">
        <w:rPr>
          <w:rFonts w:ascii="Times New Roman" w:eastAsia="Times New Roman" w:hAnsi="Times New Roman" w:cs="Times New Roman"/>
          <w:sz w:val="24"/>
          <w:szCs w:val="24"/>
          <w:lang w:eastAsia="et-EE"/>
        </w:rPr>
        <w:t>) Asutuse palgajuhendi ülevaatamine toimub reeglina kord aastas ning vajaduse ja eelarveliste võimaluste korral muudetakse palgajuhendit a</w:t>
      </w:r>
      <w:r w:rsidR="00C136CE">
        <w:rPr>
          <w:rFonts w:ascii="Times New Roman" w:eastAsia="Times New Roman" w:hAnsi="Times New Roman" w:cs="Times New Roman"/>
          <w:sz w:val="24"/>
          <w:szCs w:val="24"/>
          <w:lang w:eastAsia="et-EE"/>
        </w:rPr>
        <w:t>lates järgmise kalendriaasta 1. </w:t>
      </w:r>
      <w:r w:rsidR="00522D07" w:rsidRPr="00522D07">
        <w:rPr>
          <w:rFonts w:ascii="Times New Roman" w:eastAsia="Times New Roman" w:hAnsi="Times New Roman" w:cs="Times New Roman"/>
          <w:sz w:val="24"/>
          <w:szCs w:val="24"/>
          <w:lang w:eastAsia="et-EE"/>
        </w:rPr>
        <w:t>jaanuarist.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(6) Palgajuhendi kehtestamise aluseks olevate õigusaktide muutmisel muudetakse teenistujate palga- ja töötasu tingimusi hiljemalt kahe kuu möödumisel, kohaldades neid õigusakti kehtima hakkamise päevast.</w:t>
      </w:r>
    </w:p>
    <w:p w:rsidR="00522D07" w:rsidRPr="002565D5" w:rsidRDefault="00C136CE" w:rsidP="009B66BE">
      <w:pPr>
        <w:spacing w:after="0" w:line="240" w:lineRule="auto"/>
        <w:jc w:val="both"/>
        <w:rPr>
          <w:rFonts w:ascii="Times New Roman" w:eastAsia="Times New Roman" w:hAnsi="Times New Roman" w:cs="Times New Roman"/>
          <w:sz w:val="24"/>
          <w:szCs w:val="24"/>
          <w:lang w:eastAsia="et-EE"/>
        </w:rPr>
      </w:pPr>
      <w:r w:rsidRPr="002565D5">
        <w:rPr>
          <w:rFonts w:ascii="Times New Roman" w:eastAsia="Times New Roman" w:hAnsi="Times New Roman" w:cs="Times New Roman"/>
          <w:sz w:val="24"/>
          <w:szCs w:val="24"/>
          <w:lang w:eastAsia="et-EE"/>
        </w:rPr>
        <w:t>(7) Raamatupidamine edastab</w:t>
      </w:r>
      <w:r w:rsidR="00522D07" w:rsidRPr="002565D5">
        <w:rPr>
          <w:rFonts w:ascii="Times New Roman" w:eastAsia="Times New Roman" w:hAnsi="Times New Roman" w:cs="Times New Roman"/>
          <w:sz w:val="24"/>
          <w:szCs w:val="24"/>
          <w:lang w:eastAsia="et-EE"/>
        </w:rPr>
        <w:t xml:space="preserve"> </w:t>
      </w:r>
      <w:r w:rsidRPr="002565D5">
        <w:rPr>
          <w:rFonts w:ascii="Times New Roman" w:eastAsia="Times New Roman" w:hAnsi="Times New Roman" w:cs="Times New Roman"/>
          <w:sz w:val="24"/>
          <w:szCs w:val="24"/>
          <w:lang w:eastAsia="et-EE"/>
        </w:rPr>
        <w:t xml:space="preserve">teenistujale tema poolt esitatud e-posti aadressile </w:t>
      </w:r>
      <w:r w:rsidR="00522D07" w:rsidRPr="002565D5">
        <w:rPr>
          <w:rFonts w:ascii="Times New Roman" w:eastAsia="Times New Roman" w:hAnsi="Times New Roman" w:cs="Times New Roman"/>
          <w:sz w:val="24"/>
          <w:szCs w:val="24"/>
          <w:lang w:eastAsia="et-EE"/>
        </w:rPr>
        <w:t>teatise</w:t>
      </w:r>
      <w:r w:rsidRPr="002565D5">
        <w:rPr>
          <w:rFonts w:ascii="Times New Roman" w:eastAsia="Times New Roman" w:hAnsi="Times New Roman" w:cs="Times New Roman"/>
          <w:sz w:val="24"/>
          <w:szCs w:val="24"/>
          <w:lang w:eastAsia="et-EE"/>
        </w:rPr>
        <w:t xml:space="preserve"> </w:t>
      </w:r>
      <w:r w:rsidR="00EA3DE7" w:rsidRPr="002565D5">
        <w:rPr>
          <w:rFonts w:ascii="Times New Roman" w:eastAsia="Times New Roman" w:hAnsi="Times New Roman" w:cs="Times New Roman"/>
          <w:sz w:val="24"/>
          <w:szCs w:val="24"/>
          <w:lang w:eastAsia="et-EE"/>
        </w:rPr>
        <w:t>arvestatud palga/</w:t>
      </w:r>
      <w:r w:rsidR="00522D07" w:rsidRPr="002565D5">
        <w:rPr>
          <w:rFonts w:ascii="Times New Roman" w:eastAsia="Times New Roman" w:hAnsi="Times New Roman" w:cs="Times New Roman"/>
          <w:sz w:val="24"/>
          <w:szCs w:val="24"/>
          <w:lang w:eastAsia="et-EE"/>
        </w:rPr>
        <w:t>töötasu, puhkusetasu ja neist tehtud kinnipidamiste, samuti tema eest arvestatud sotsiaalmaksu ja töötuskindlustusmaksu kohta.</w:t>
      </w:r>
      <w:r w:rsidR="00EA3DE7" w:rsidRPr="002565D5">
        <w:rPr>
          <w:rFonts w:ascii="Times New Roman" w:eastAsia="Times New Roman" w:hAnsi="Times New Roman" w:cs="Times New Roman"/>
          <w:sz w:val="24"/>
          <w:szCs w:val="24"/>
          <w:lang w:eastAsia="et-EE"/>
        </w:rPr>
        <w:t xml:space="preserve"> Ametnikul/töötajal on õigus saada selgitusi talle makstava palga/töötasu osas palgaarvestajalt.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(8) Tööaja arvestus toimub tööajaarvestuse tabeli alusel. Tööajaarvestuse tabeli koostab </w:t>
      </w:r>
      <w:r w:rsidR="002565D5">
        <w:rPr>
          <w:rFonts w:ascii="Times New Roman" w:eastAsia="Times New Roman" w:hAnsi="Times New Roman" w:cs="Times New Roman"/>
          <w:sz w:val="24"/>
          <w:szCs w:val="24"/>
          <w:lang w:eastAsia="et-EE"/>
        </w:rPr>
        <w:t>ametiasutuse personalispetsialist</w:t>
      </w:r>
      <w:r w:rsidRPr="00522D07">
        <w:rPr>
          <w:rFonts w:ascii="Times New Roman" w:eastAsia="Times New Roman" w:hAnsi="Times New Roman" w:cs="Times New Roman"/>
          <w:sz w:val="24"/>
          <w:szCs w:val="24"/>
          <w:lang w:eastAsia="et-EE"/>
        </w:rPr>
        <w:t>.</w:t>
      </w:r>
    </w:p>
    <w:p w:rsidR="00E4509F"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lastRenderedPageBreak/>
        <w:t>(9) Teenistujale säilitatakse palk või töötasu mõistliku aja eest, kui teenistusülesandeid ei täideta lühiajalise isikliku või perekondliku takistuse korral.</w:t>
      </w:r>
    </w:p>
    <w:p w:rsidR="00E4509F" w:rsidRPr="00522D07" w:rsidRDefault="00E4509F"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(10) Teenistujale</w:t>
      </w:r>
      <w:r w:rsidRPr="00E4509F">
        <w:rPr>
          <w:rFonts w:ascii="Times New Roman" w:eastAsia="Times New Roman" w:hAnsi="Times New Roman" w:cs="Times New Roman"/>
          <w:sz w:val="24"/>
          <w:szCs w:val="24"/>
          <w:lang w:eastAsia="et-EE"/>
        </w:rPr>
        <w:t xml:space="preserve"> võib erandkorras maksta tema taotluse alusel ühekordset </w:t>
      </w:r>
      <w:r w:rsidR="002565D5">
        <w:rPr>
          <w:rFonts w:ascii="Times New Roman" w:eastAsia="Times New Roman" w:hAnsi="Times New Roman" w:cs="Times New Roman"/>
          <w:sz w:val="24"/>
          <w:szCs w:val="24"/>
          <w:lang w:eastAsia="et-EE"/>
        </w:rPr>
        <w:t>palka/töötasu (</w:t>
      </w:r>
      <w:r w:rsidRPr="00E4509F">
        <w:rPr>
          <w:rFonts w:ascii="Times New Roman" w:eastAsia="Times New Roman" w:hAnsi="Times New Roman" w:cs="Times New Roman"/>
          <w:sz w:val="24"/>
          <w:szCs w:val="24"/>
          <w:lang w:eastAsia="et-EE"/>
        </w:rPr>
        <w:t>avanssi</w:t>
      </w:r>
      <w:r w:rsidR="002565D5">
        <w:rPr>
          <w:rFonts w:ascii="Times New Roman" w:eastAsia="Times New Roman" w:hAnsi="Times New Roman" w:cs="Times New Roman"/>
          <w:sz w:val="24"/>
          <w:szCs w:val="24"/>
          <w:lang w:eastAsia="et-EE"/>
        </w:rPr>
        <w:t>)</w:t>
      </w:r>
      <w:r w:rsidRPr="00E4509F">
        <w:rPr>
          <w:rFonts w:ascii="Times New Roman" w:eastAsia="Times New Roman" w:hAnsi="Times New Roman" w:cs="Times New Roman"/>
          <w:sz w:val="24"/>
          <w:szCs w:val="24"/>
          <w:lang w:eastAsia="et-EE"/>
        </w:rPr>
        <w:t>, proportsionaalselt tööl oldud ajale, kuid mitte rohkem kui 50% ühe kuu palgast/töötasust.</w:t>
      </w:r>
    </w:p>
    <w:p w:rsidR="00C136CE" w:rsidRDefault="00C136CE"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4. Vallavanema töötasu</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(1) Vallavanema töötasu, </w:t>
      </w:r>
      <w:r w:rsidR="008F07C4">
        <w:rPr>
          <w:rFonts w:ascii="Times New Roman" w:eastAsia="Times New Roman" w:hAnsi="Times New Roman" w:cs="Times New Roman"/>
          <w:sz w:val="24"/>
          <w:szCs w:val="24"/>
          <w:lang w:eastAsia="et-EE"/>
        </w:rPr>
        <w:t xml:space="preserve">preemia, </w:t>
      </w:r>
      <w:r w:rsidRPr="00522D07">
        <w:rPr>
          <w:rFonts w:ascii="Times New Roman" w:eastAsia="Times New Roman" w:hAnsi="Times New Roman" w:cs="Times New Roman"/>
          <w:sz w:val="24"/>
          <w:szCs w:val="24"/>
          <w:lang w:eastAsia="et-EE"/>
        </w:rPr>
        <w:t>lisatasu, hüvitise, toetuse ja soodustuse suuruse ja maksmise määrab volikogu oma otsusega.</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Vallavanemale töötasu maksmise aeg ja viis toimub käesolevas palgajuhendiga sätestatud korras.</w:t>
      </w:r>
    </w:p>
    <w:p w:rsidR="00C136CE" w:rsidRDefault="00C136CE" w:rsidP="009B66BE">
      <w:pPr>
        <w:spacing w:after="0" w:line="240" w:lineRule="auto"/>
        <w:jc w:val="both"/>
        <w:outlineLvl w:val="2"/>
        <w:rPr>
          <w:rFonts w:ascii="Times New Roman" w:eastAsia="Times New Roman" w:hAnsi="Times New Roman" w:cs="Times New Roman"/>
          <w:b/>
          <w:bCs/>
          <w:sz w:val="24"/>
          <w:szCs w:val="24"/>
          <w:lang w:eastAsia="et-EE"/>
        </w:rPr>
      </w:pPr>
    </w:p>
    <w:p w:rsidR="00D10D5A" w:rsidRPr="00522D07" w:rsidRDefault="00D10D5A"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w:t>
      </w:r>
      <w:r>
        <w:rPr>
          <w:rFonts w:ascii="Times New Roman" w:eastAsia="Times New Roman" w:hAnsi="Times New Roman" w:cs="Times New Roman"/>
          <w:b/>
          <w:bCs/>
          <w:sz w:val="24"/>
          <w:szCs w:val="24"/>
          <w:lang w:eastAsia="et-EE"/>
        </w:rPr>
        <w:t xml:space="preserve"> 5</w:t>
      </w:r>
      <w:r w:rsidRPr="00522D07">
        <w:rPr>
          <w:rFonts w:ascii="Times New Roman" w:eastAsia="Times New Roman" w:hAnsi="Times New Roman" w:cs="Times New Roman"/>
          <w:b/>
          <w:bCs/>
          <w:sz w:val="24"/>
          <w:szCs w:val="24"/>
          <w:lang w:eastAsia="et-EE"/>
        </w:rPr>
        <w:t>. Palga ja töötasu komponendid</w:t>
      </w:r>
    </w:p>
    <w:p w:rsidR="00D10D5A" w:rsidRPr="00D10D5A" w:rsidRDefault="00D10D5A" w:rsidP="009B66BE">
      <w:pPr>
        <w:spacing w:after="0" w:line="240" w:lineRule="auto"/>
        <w:jc w:val="both"/>
        <w:rPr>
          <w:rFonts w:ascii="Times New Roman" w:eastAsia="Times New Roman" w:hAnsi="Times New Roman" w:cs="Times New Roman"/>
          <w:sz w:val="24"/>
          <w:szCs w:val="24"/>
          <w:lang w:eastAsia="et-EE"/>
        </w:rPr>
      </w:pPr>
      <w:bookmarkStart w:id="12" w:name="para6lg1"/>
      <w:r>
        <w:rPr>
          <w:rFonts w:ascii="Times New Roman" w:eastAsia="Times New Roman" w:hAnsi="Times New Roman" w:cs="Times New Roman"/>
          <w:sz w:val="24"/>
          <w:szCs w:val="24"/>
          <w:lang w:eastAsia="et-EE"/>
        </w:rPr>
        <w:t xml:space="preserve">(1) </w:t>
      </w:r>
      <w:r w:rsidRPr="00D10D5A">
        <w:rPr>
          <w:rFonts w:ascii="Times New Roman" w:eastAsia="Times New Roman" w:hAnsi="Times New Roman" w:cs="Times New Roman"/>
          <w:sz w:val="24"/>
          <w:szCs w:val="24"/>
          <w:lang w:eastAsia="et-EE"/>
        </w:rPr>
        <w:t>Ametniku palga ja töötaja töötasu maksmisel kasutatakse järgmisi tasukomponente:</w:t>
      </w:r>
    </w:p>
    <w:p w:rsidR="00D10D5A" w:rsidRPr="00D10D5A" w:rsidRDefault="00D10D5A" w:rsidP="009B66BE">
      <w:pPr>
        <w:spacing w:after="0" w:line="240" w:lineRule="auto"/>
        <w:jc w:val="both"/>
        <w:rPr>
          <w:rFonts w:ascii="Times New Roman" w:eastAsia="Times New Roman" w:hAnsi="Times New Roman" w:cs="Times New Roman"/>
          <w:sz w:val="24"/>
          <w:szCs w:val="24"/>
          <w:lang w:eastAsia="et-EE"/>
        </w:rPr>
      </w:pPr>
      <w:r w:rsidRPr="00D10D5A">
        <w:rPr>
          <w:rFonts w:ascii="Times New Roman" w:eastAsia="Times New Roman" w:hAnsi="Times New Roman" w:cs="Times New Roman"/>
          <w:sz w:val="24"/>
          <w:szCs w:val="24"/>
          <w:lang w:eastAsia="et-EE"/>
        </w:rPr>
        <w:t>1) põhipalk</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D10D5A">
        <w:rPr>
          <w:rFonts w:ascii="Times New Roman" w:eastAsia="Times New Roman" w:hAnsi="Times New Roman" w:cs="Times New Roman"/>
          <w:sz w:val="24"/>
          <w:szCs w:val="24"/>
          <w:lang w:eastAsia="et-EE"/>
        </w:rPr>
        <w:t xml:space="preserve">2) muutuvpalk </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D10D5A">
        <w:rPr>
          <w:rFonts w:ascii="Times New Roman" w:eastAsia="Times New Roman" w:hAnsi="Times New Roman" w:cs="Times New Roman"/>
          <w:sz w:val="24"/>
          <w:szCs w:val="24"/>
          <w:lang w:eastAsia="et-EE"/>
        </w:rPr>
        <w:t xml:space="preserve">3) eritingimustes töötamise eest makstavatest lisatasudest </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D10D5A">
        <w:rPr>
          <w:rFonts w:ascii="Times New Roman" w:eastAsia="Times New Roman" w:hAnsi="Times New Roman" w:cs="Times New Roman"/>
          <w:sz w:val="24"/>
          <w:szCs w:val="24"/>
          <w:lang w:eastAsia="et-EE"/>
        </w:rPr>
        <w:t>4) lisatasu puuduva ametniku/töötaja ülesannete täitmise eest (asendustasu)</w:t>
      </w:r>
    </w:p>
    <w:bookmarkEnd w:id="12"/>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Eritingimustes töötamise lisatasu makstakse:</w:t>
      </w:r>
      <w:bookmarkStart w:id="13" w:name="para6lg2p1"/>
    </w:p>
    <w:bookmarkEnd w:id="13"/>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öötöö eest juhul, kui see ei sisaldu põhipalgas;</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riigipühal töötamise eest;</w:t>
      </w:r>
    </w:p>
    <w:p w:rsidR="00D10D5A" w:rsidRPr="00522D07"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ületunnitöö eest.</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Muutuvpalka makstakse:</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tulemuspalgana;</w:t>
      </w:r>
    </w:p>
    <w:p w:rsidR="00D10D5A"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lisatasuna täiendavate teenistusülesannete eest;</w:t>
      </w:r>
      <w:bookmarkStart w:id="14" w:name="para6lg3p3"/>
    </w:p>
    <w:bookmarkEnd w:id="14"/>
    <w:p w:rsidR="00D10D5A" w:rsidRPr="00522D07" w:rsidRDefault="00D10D5A"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preemiana.</w:t>
      </w:r>
    </w:p>
    <w:p w:rsidR="00D10D5A" w:rsidRDefault="00D10D5A"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A864EF" w:rsidP="009B66BE">
      <w:pPr>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6</w:t>
      </w:r>
      <w:r w:rsidR="00522D07" w:rsidRPr="00522D07">
        <w:rPr>
          <w:rFonts w:ascii="Times New Roman" w:eastAsia="Times New Roman" w:hAnsi="Times New Roman" w:cs="Times New Roman"/>
          <w:b/>
          <w:bCs/>
          <w:sz w:val="24"/>
          <w:szCs w:val="24"/>
          <w:lang w:eastAsia="et-EE"/>
        </w:rPr>
        <w:t>. Põhipalga määramise põhimõtted</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Põhipalk on fikseeritud palga osa, mis on määratud ameti- või töökoha ülesannete ning teenistuja teenistusalaste teadmiste, oskuste ja kogemuste põhjal.</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Ametniku põhipalk määratakse ametniku ametisse nimetamisel vallavanema käskkirjaga.</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Töötaja põhipalk lepitakse kokku ning sätestatakse poolte vahel sõlmitud töölepingus või selle lisas.</w:t>
      </w:r>
    </w:p>
    <w:p w:rsidR="00696A63" w:rsidRPr="0059194A" w:rsidRDefault="00522D07" w:rsidP="000E6EF4">
      <w:pPr>
        <w:spacing w:after="0" w:line="240" w:lineRule="auto"/>
        <w:jc w:val="both"/>
        <w:rPr>
          <w:rFonts w:ascii="Times New Roman" w:eastAsia="Times New Roman" w:hAnsi="Times New Roman" w:cs="Times New Roman"/>
          <w:sz w:val="24"/>
          <w:szCs w:val="24"/>
          <w:lang w:eastAsia="et-EE"/>
        </w:rPr>
      </w:pPr>
      <w:r w:rsidRPr="0059194A">
        <w:rPr>
          <w:rFonts w:ascii="Times New Roman" w:eastAsia="Times New Roman" w:hAnsi="Times New Roman" w:cs="Times New Roman"/>
          <w:sz w:val="24"/>
          <w:szCs w:val="24"/>
          <w:lang w:eastAsia="et-EE"/>
        </w:rPr>
        <w:t>(4) Teenistuja põhipalga määramisel või töötasus kokkuleppimisel lähtutakse vallavolikogu poolt</w:t>
      </w:r>
      <w:r w:rsidR="000E6EF4" w:rsidRPr="0059194A">
        <w:rPr>
          <w:rFonts w:ascii="Times New Roman" w:eastAsia="Times New Roman" w:hAnsi="Times New Roman" w:cs="Times New Roman"/>
          <w:sz w:val="24"/>
          <w:szCs w:val="24"/>
          <w:lang w:eastAsia="et-EE"/>
        </w:rPr>
        <w:t xml:space="preserve"> </w:t>
      </w:r>
      <w:r w:rsidRPr="0059194A">
        <w:rPr>
          <w:rFonts w:ascii="Times New Roman" w:eastAsia="Times New Roman" w:hAnsi="Times New Roman" w:cs="Times New Roman"/>
          <w:sz w:val="24"/>
          <w:szCs w:val="24"/>
          <w:lang w:eastAsia="et-EE"/>
        </w:rPr>
        <w:t>teenistuskohtadele kehtestatud palgamäärast.</w:t>
      </w:r>
      <w:bookmarkStart w:id="15" w:name="para5lg4p1"/>
    </w:p>
    <w:bookmarkEnd w:id="15"/>
    <w:p w:rsidR="00522D07" w:rsidRPr="00522D07" w:rsidRDefault="00696A63"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w:t>
      </w:r>
      <w:r w:rsidR="00522D07" w:rsidRPr="00522D07">
        <w:rPr>
          <w:rFonts w:ascii="Times New Roman" w:eastAsia="Times New Roman" w:hAnsi="Times New Roman" w:cs="Times New Roman"/>
          <w:sz w:val="24"/>
          <w:szCs w:val="24"/>
          <w:lang w:eastAsia="et-EE"/>
        </w:rPr>
        <w:t>Ametisse nimetamisel või töölepingu sõlmimisel lepitakse kokku ametniku palk või töötaja töötasu katseajal. Katseajal võib määrata teenistuja põhipalgaks tema teenistuskohale planeeritud põhipalgast üldjuhul vähemalt 10% madalama palgamäära.</w:t>
      </w:r>
    </w:p>
    <w:p w:rsidR="00D10D5A" w:rsidRDefault="00D10D5A"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7. Muutuvpalk</w:t>
      </w:r>
    </w:p>
    <w:p w:rsidR="00522D07" w:rsidRPr="00522D07" w:rsidRDefault="006376F6" w:rsidP="009B66B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522D07" w:rsidRPr="00522D07">
        <w:rPr>
          <w:rFonts w:ascii="Times New Roman" w:eastAsia="Times New Roman" w:hAnsi="Times New Roman" w:cs="Times New Roman"/>
          <w:sz w:val="24"/>
          <w:szCs w:val="24"/>
          <w:lang w:eastAsia="et-EE"/>
        </w:rPr>
        <w:t>1) Muutuvpalka makstakse teenistuja palga või töötasu ebaregulaarse osana ametiasutuse selleks ettenähtud vahendite olemasolul.</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Muutuvpalka võib kalendriaasta jooksul teenistuja põhipalgale juurde maksta kuni 20 protsenti teenistuja aastasest põhipalgast.</w:t>
      </w:r>
    </w:p>
    <w:p w:rsidR="006376F6" w:rsidRDefault="006376F6"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8. Tulemuspalk</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Tulemuspalk on muutuvpalga üks komponent, mida võib teenistujale maksta silmapaistvate tulemuste eest seatud eesmärkide saavutamisel.</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(2) Tulemuspalka võib maksta üks kord aastas, teenistuja töötulemuste perioodilise hindamise tulemusel, tingimusel, et eelmiseks perioodiks püstitatud eesmärgid on saavutatud. Kui </w:t>
      </w:r>
      <w:r w:rsidRPr="00522D07">
        <w:rPr>
          <w:rFonts w:ascii="Times New Roman" w:eastAsia="Times New Roman" w:hAnsi="Times New Roman" w:cs="Times New Roman"/>
          <w:sz w:val="24"/>
          <w:szCs w:val="24"/>
          <w:lang w:eastAsia="et-EE"/>
        </w:rPr>
        <w:lastRenderedPageBreak/>
        <w:t>teenistuja lahkub töölt enne hindamisperioodi lõppu, otsustatakse tulemuspalga määramine individuaalsete töötulemuste põhjal hiljemalt nädal enne vabastamise kuupäeva.</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Tulemuspalga maksmise ja selle suuruse määramisel arvestatakse vahetu juhi ettepanekut ning iga teenistuja individuaalset panust eesmärkide saavutamisel (töö intensiivsus, töö kvaliteet, tähtaegadest kinnipidamine, töö efektiivsus, operatiivne tegutsemine ootamatutes situatsioonides jms). Tulemustasu määraja põhjendab teenistujale tulemustasu suurust.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(4) Kui tulemuspalga maksmise aluseks on asutuse või struktuuriüksuse kollektiivsed tulemused, makstakse tulemuspalka kõikidele teenistujatele võrdsetel alustel.</w:t>
      </w:r>
    </w:p>
    <w:p w:rsidR="00A864EF" w:rsidRDefault="00A864EF"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9. Lisatasu täiendavate teenistusülesannete täitmise eest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Teenistujale võib maksta lisatasu täiendavate teenistusülesannete täitmise eest, mis ei tulene ametijuhendist, töölepingust ega õigusaktidest.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Lisatasu määratakse sõltuvalt lisaülesannete mahust ja iseloomust. Lisatasu maksmine otsustatakse ja vormistatakse üldjuhul enne lisaülesandeid täitma asumist ametiasutuse juhi käskkirja või töölepinguga, milles fikseeritakse lisaülesanded, lisatasu suurus ja ajavahemik, mille jooksul ülesannet täidetakse.</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Lisatasu määratakse ühekordse või tähtaegse lisatasuna. Kui on alust eeldada, et lisaülesanded muutuvad alaliseks, muudetakse teenistuja ametijuhendit ning vaadatakse üle tema põhipalk.</w:t>
      </w:r>
    </w:p>
    <w:p w:rsidR="00A864EF" w:rsidRDefault="00A864EF"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xml:space="preserve">§ 10. </w:t>
      </w:r>
      <w:r w:rsidR="00A864EF">
        <w:rPr>
          <w:rFonts w:ascii="Times New Roman" w:eastAsia="Times New Roman" w:hAnsi="Times New Roman" w:cs="Times New Roman"/>
          <w:b/>
          <w:bCs/>
          <w:sz w:val="24"/>
          <w:szCs w:val="24"/>
          <w:lang w:eastAsia="et-EE"/>
        </w:rPr>
        <w:t>P</w:t>
      </w:r>
      <w:r w:rsidRPr="00522D07">
        <w:rPr>
          <w:rFonts w:ascii="Times New Roman" w:eastAsia="Times New Roman" w:hAnsi="Times New Roman" w:cs="Times New Roman"/>
          <w:b/>
          <w:bCs/>
          <w:sz w:val="24"/>
          <w:szCs w:val="24"/>
          <w:lang w:eastAsia="et-EE"/>
        </w:rPr>
        <w:t>reemia</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Teenistuskohustuste silmapaistvalt hea täitmise eest või kauaaegse laitmatu teenistuse eest on ametiasutuse juhil õigus määrata käskkirjaga teenistujale preemiat.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Preemiat ei maksta ametnikule distsiplinaarkaristuse kehtivuse ajal ega töölepingu seaduse § 88 lõike 3 kohase kirjaliku hoiatuse saanud töötajale aasta jooksul hoiatuse tegemisest.</w:t>
      </w:r>
    </w:p>
    <w:p w:rsidR="00A864EF" w:rsidRDefault="00A864EF"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11. Lisatasu puuduva teenistuja ülesannete täitmise eest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Lisatasu täiendavate teenistusülesannete eest (asendustasu) on puuduva teenistuja ülesannete täitmise eest makstav lisatasu, mida makstakse ajutiselt äraoleva teenistuja asendamise või ajutiselt vaba teenistuskoha ülesannete täitmise eest, kui asendamine ei ole ette nähtud teenistuja ametijuhendis või töölepingus.</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Teenistujale puuduva teenistuja ülesannete andmisel ja lisatasu maksmisel lähtutakse avaliku teenistuse seaduse §-st 57.</w:t>
      </w:r>
    </w:p>
    <w:p w:rsidR="005E0CA4" w:rsidRDefault="005E0CA4"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12. Lisatasu ja hüvitis eritingimustes töötamise eest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Eritingimustes töötamise lisatasu makstakse teenistujale ületunnitöö, riigipühal ja ööajal töötamise eest seadusest tuleneval alusel, kui eritingimustes tehtud tööd ei ole võimalik teenistujale hüvitada vaba aja andmisega.</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(2) Teenistujale ületunnitöö või ööajal töötamise eest lisatasu maksmise või riigipühal töötamise hüvitamise aluseks on kinnitatud tööaja arvestustabel </w:t>
      </w:r>
      <w:r w:rsidRPr="00522D07">
        <w:rPr>
          <w:rFonts w:ascii="Times New Roman" w:eastAsia="Times New Roman" w:hAnsi="Times New Roman" w:cs="Times New Roman"/>
          <w:b/>
          <w:bCs/>
          <w:sz w:val="24"/>
          <w:szCs w:val="24"/>
          <w:lang w:eastAsia="et-EE"/>
        </w:rPr>
        <w:t>.</w:t>
      </w:r>
    </w:p>
    <w:p w:rsidR="005E0CA4" w:rsidRDefault="005E0CA4"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13. Lisatasu valveaja eest</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Lisatasu valveaja eest makstakse seadusest tuleneval alusel.</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(2) Valveaja eest lisatasu maksmise aluseks on kinnitatud tööaja tabel ning vahetu </w:t>
      </w:r>
      <w:r w:rsidR="005E0CA4">
        <w:rPr>
          <w:rFonts w:ascii="Times New Roman" w:eastAsia="Times New Roman" w:hAnsi="Times New Roman" w:cs="Times New Roman"/>
          <w:sz w:val="24"/>
          <w:szCs w:val="24"/>
          <w:lang w:eastAsia="et-EE"/>
        </w:rPr>
        <w:t>juhi ettepanek ametiasutuse juhi</w:t>
      </w:r>
      <w:r w:rsidRPr="00522D07">
        <w:rPr>
          <w:rFonts w:ascii="Times New Roman" w:eastAsia="Times New Roman" w:hAnsi="Times New Roman" w:cs="Times New Roman"/>
          <w:sz w:val="24"/>
          <w:szCs w:val="24"/>
          <w:lang w:eastAsia="et-EE"/>
        </w:rPr>
        <w:t xml:space="preserve"> kooskõlastusega </w:t>
      </w:r>
      <w:r w:rsidRPr="00522D07">
        <w:rPr>
          <w:rFonts w:ascii="Times New Roman" w:eastAsia="Times New Roman" w:hAnsi="Times New Roman" w:cs="Times New Roman"/>
          <w:b/>
          <w:bCs/>
          <w:sz w:val="24"/>
          <w:szCs w:val="24"/>
          <w:lang w:eastAsia="et-EE"/>
        </w:rPr>
        <w:t>.</w:t>
      </w:r>
    </w:p>
    <w:p w:rsidR="005E0CA4" w:rsidRDefault="005E0CA4"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14. Puhkusetasu arvutamine ja maksmine</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Puhkusetasu arvestatakse Vabariigi Valitsuse määruse „Keskmise töötasu maksmise tingimused ja kord“ alusel.</w:t>
      </w:r>
    </w:p>
    <w:p w:rsid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lastRenderedPageBreak/>
        <w:t>(2) Tasu puhkuse aja eest (puhkusetasu) kantakse teenistuja pangakontole üle hiljemalt eelviimasel tööpäeval enne puhkuse algust või teenistuja soovi korral järgmisel palgapäeval. Juhul, kui teenistuja puhkus poolte kokkuleppel katkestatakse või katkeb teenistuja puhkus teenistuja haiguse tõttu ning teenistujale on puhkusetasu üle kantud, arvestatakse puhkusetasu ümber ja enammakstud summa peetakse kinni järgneva kuu või järgnevate kuude palgast.</w:t>
      </w:r>
    </w:p>
    <w:p w:rsidR="005E0CA4" w:rsidRPr="005E0CA4" w:rsidRDefault="005E0CA4" w:rsidP="009B66BE">
      <w:pPr>
        <w:spacing w:after="0" w:line="240" w:lineRule="auto"/>
        <w:jc w:val="both"/>
        <w:rPr>
          <w:rFonts w:ascii="Times New Roman" w:eastAsia="Times New Roman" w:hAnsi="Times New Roman" w:cs="Times New Roman"/>
          <w:sz w:val="24"/>
          <w:szCs w:val="24"/>
          <w:lang w:eastAsia="et-EE"/>
        </w:rPr>
      </w:pPr>
      <w:r w:rsidRPr="005E0CA4">
        <w:rPr>
          <w:rFonts w:ascii="Times New Roman" w:eastAsia="Times New Roman" w:hAnsi="Times New Roman" w:cs="Times New Roman"/>
          <w:sz w:val="24"/>
          <w:szCs w:val="24"/>
          <w:lang w:eastAsia="et-EE"/>
        </w:rPr>
        <w:t xml:space="preserve">(3) Puhkusetasu arvestab ja kannab üle </w:t>
      </w:r>
      <w:r>
        <w:rPr>
          <w:rFonts w:ascii="Times New Roman" w:eastAsia="Times New Roman" w:hAnsi="Times New Roman" w:cs="Times New Roman"/>
          <w:sz w:val="24"/>
          <w:szCs w:val="24"/>
          <w:lang w:eastAsia="et-EE"/>
        </w:rPr>
        <w:t>teenistuja</w:t>
      </w:r>
      <w:r w:rsidRPr="005E0CA4">
        <w:rPr>
          <w:rFonts w:ascii="Times New Roman" w:eastAsia="Times New Roman" w:hAnsi="Times New Roman" w:cs="Times New Roman"/>
          <w:sz w:val="24"/>
          <w:szCs w:val="24"/>
          <w:lang w:eastAsia="et-EE"/>
        </w:rPr>
        <w:t xml:space="preserve"> määratud pangakontole raamatupidamine puhkuste ajakava või asutuse juhi käskkirja alusel.</w:t>
      </w:r>
    </w:p>
    <w:p w:rsidR="005E0CA4" w:rsidRPr="00522D07" w:rsidRDefault="005E0CA4" w:rsidP="009B66BE">
      <w:pPr>
        <w:spacing w:after="0" w:line="240" w:lineRule="auto"/>
        <w:jc w:val="both"/>
        <w:rPr>
          <w:rFonts w:ascii="Times New Roman" w:eastAsia="Times New Roman" w:hAnsi="Times New Roman" w:cs="Times New Roman"/>
          <w:sz w:val="24"/>
          <w:szCs w:val="24"/>
          <w:lang w:eastAsia="et-EE"/>
        </w:rPr>
      </w:pPr>
      <w:r w:rsidRPr="005E0CA4">
        <w:rPr>
          <w:rFonts w:ascii="Times New Roman" w:eastAsia="Times New Roman" w:hAnsi="Times New Roman" w:cs="Times New Roman"/>
          <w:sz w:val="24"/>
          <w:szCs w:val="24"/>
          <w:lang w:eastAsia="et-EE"/>
        </w:rPr>
        <w:t xml:space="preserve">(4) Puhkuste arvestust ja vormistamist teostab </w:t>
      </w:r>
      <w:r>
        <w:rPr>
          <w:rFonts w:ascii="Times New Roman" w:eastAsia="Times New Roman" w:hAnsi="Times New Roman" w:cs="Times New Roman"/>
          <w:sz w:val="24"/>
          <w:szCs w:val="24"/>
          <w:lang w:eastAsia="et-EE"/>
        </w:rPr>
        <w:t xml:space="preserve">ametiasutuse </w:t>
      </w:r>
      <w:r w:rsidRPr="002565D5">
        <w:rPr>
          <w:rFonts w:ascii="Times New Roman" w:eastAsia="Times New Roman" w:hAnsi="Times New Roman" w:cs="Times New Roman"/>
          <w:sz w:val="24"/>
          <w:szCs w:val="24"/>
          <w:lang w:eastAsia="et-EE"/>
        </w:rPr>
        <w:t>kantselei.</w:t>
      </w:r>
    </w:p>
    <w:p w:rsidR="005E0CA4" w:rsidRDefault="005E0CA4"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522D07" w:rsidP="009B66BE">
      <w:pPr>
        <w:spacing w:after="0" w:line="240" w:lineRule="auto"/>
        <w:jc w:val="both"/>
        <w:outlineLvl w:val="2"/>
        <w:rPr>
          <w:rFonts w:ascii="Times New Roman" w:eastAsia="Times New Roman" w:hAnsi="Times New Roman" w:cs="Times New Roman"/>
          <w:b/>
          <w:bCs/>
          <w:sz w:val="24"/>
          <w:szCs w:val="24"/>
          <w:lang w:eastAsia="et-EE"/>
        </w:rPr>
      </w:pPr>
      <w:r w:rsidRPr="00522D07">
        <w:rPr>
          <w:rFonts w:ascii="Times New Roman" w:eastAsia="Times New Roman" w:hAnsi="Times New Roman" w:cs="Times New Roman"/>
          <w:b/>
          <w:bCs/>
          <w:sz w:val="24"/>
          <w:szCs w:val="24"/>
          <w:lang w:eastAsia="et-EE"/>
        </w:rPr>
        <w:t>§ 15. Transpordikulude hüvitamine</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Isikliku sõiduauto ametisõitudeks kasutamise kulud või ametiauto kasutamise kulude hüvitamise piirmäärad kehtestab ametiasutuse juht</w:t>
      </w:r>
      <w:r w:rsidR="00577831">
        <w:rPr>
          <w:rFonts w:ascii="Times New Roman" w:eastAsia="Times New Roman" w:hAnsi="Times New Roman" w:cs="Times New Roman"/>
          <w:sz w:val="24"/>
          <w:szCs w:val="24"/>
          <w:lang w:eastAsia="et-EE"/>
        </w:rPr>
        <w:t xml:space="preserve"> käskkirjaga</w:t>
      </w:r>
      <w:r w:rsidRPr="00522D07">
        <w:rPr>
          <w:rFonts w:ascii="Times New Roman" w:eastAsia="Times New Roman" w:hAnsi="Times New Roman" w:cs="Times New Roman"/>
          <w:sz w:val="24"/>
          <w:szCs w:val="24"/>
          <w:lang w:eastAsia="et-EE"/>
        </w:rPr>
        <w:t>.</w:t>
      </w:r>
    </w:p>
    <w:p w:rsidR="00CC44F5" w:rsidRDefault="00CC44F5" w:rsidP="009B66BE">
      <w:pPr>
        <w:spacing w:after="0" w:line="240" w:lineRule="auto"/>
        <w:jc w:val="both"/>
        <w:outlineLvl w:val="2"/>
        <w:rPr>
          <w:rFonts w:ascii="Times New Roman" w:eastAsia="Times New Roman" w:hAnsi="Times New Roman" w:cs="Times New Roman"/>
          <w:b/>
          <w:bCs/>
          <w:sz w:val="24"/>
          <w:szCs w:val="24"/>
          <w:lang w:eastAsia="et-EE"/>
        </w:rPr>
      </w:pPr>
    </w:p>
    <w:p w:rsidR="00CC44F5" w:rsidRPr="00522D07" w:rsidRDefault="00CC44F5" w:rsidP="009B66BE">
      <w:pPr>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16</w:t>
      </w:r>
      <w:r w:rsidRPr="00522D07">
        <w:rPr>
          <w:rFonts w:ascii="Times New Roman" w:eastAsia="Times New Roman" w:hAnsi="Times New Roman" w:cs="Times New Roman"/>
          <w:b/>
          <w:bCs/>
          <w:sz w:val="24"/>
          <w:szCs w:val="24"/>
          <w:lang w:eastAsia="et-EE"/>
        </w:rPr>
        <w:t>. Tasustamine välisvahenditest rahastatavate projektide korral</w:t>
      </w:r>
    </w:p>
    <w:p w:rsidR="00CC44F5" w:rsidRPr="00522D07" w:rsidRDefault="00CC44F5"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Välisvahenditest rahastatava projekti rahastamise taotlusest peab nähtuma, kas ja millises mahus on kavas projekti eelarvest maksta projekti täitmisega seotud teenistujale palka või töötasu. Seejuures tuleb järgida käesolevas paragrahvis kehtestatud põhimõtteid kooskõlas vastava projekti rahastamisallika reeglitega.</w:t>
      </w:r>
    </w:p>
    <w:p w:rsidR="00CC44F5" w:rsidRDefault="00CC44F5"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Juhul, kui projekti juhtimine või muu projekti täitmisega seotud ülesanne ei ole teenistuja ametijuhendis fikseeritud, siis olenevalt konkreetse projekti rahastamisallika reeglite võimalustest:</w:t>
      </w:r>
    </w:p>
    <w:p w:rsidR="00CC44F5" w:rsidRDefault="00CC44F5"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1) käsitletakse projekti täitmisega seotud ülesannet kui teenistujale antud täiendavat teenistusülesannet, mille eest makstakse talle lisatasu või;</w:t>
      </w:r>
    </w:p>
    <w:p w:rsidR="00CC44F5" w:rsidRDefault="00CC44F5"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2) täidab teenistuja projekti täitmisega seotud ülesandeid ületunnitööna, mis hüvitatakse talle rahas või;</w:t>
      </w:r>
    </w:p>
    <w:p w:rsidR="00CC44F5" w:rsidRDefault="00CC44F5"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3) sõlmitakse teenistujaga projekti täitmisega seotud tegevuse eest tasu maksmiseks töövõtu- või käsundusleping eeldusel, et projekti täitmisega seotud tegevus ei lange kokku teenistuja ametijuhendist tulenevate teenistusülesannetega.</w:t>
      </w:r>
    </w:p>
    <w:p w:rsidR="005E0CA4" w:rsidRDefault="005E0CA4" w:rsidP="009B66BE">
      <w:pPr>
        <w:spacing w:after="0" w:line="240" w:lineRule="auto"/>
        <w:jc w:val="both"/>
        <w:outlineLvl w:val="2"/>
        <w:rPr>
          <w:rFonts w:ascii="Times New Roman" w:eastAsia="Times New Roman" w:hAnsi="Times New Roman" w:cs="Times New Roman"/>
          <w:b/>
          <w:bCs/>
          <w:sz w:val="24"/>
          <w:szCs w:val="24"/>
          <w:lang w:eastAsia="et-EE"/>
        </w:rPr>
      </w:pPr>
    </w:p>
    <w:p w:rsidR="00E53248" w:rsidRPr="002565D5" w:rsidRDefault="003C3B3D" w:rsidP="009B66BE">
      <w:pPr>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17</w:t>
      </w:r>
      <w:r w:rsidR="00A85783" w:rsidRPr="002565D5">
        <w:rPr>
          <w:rFonts w:ascii="Times New Roman" w:eastAsia="Times New Roman" w:hAnsi="Times New Roman" w:cs="Times New Roman"/>
          <w:b/>
          <w:bCs/>
          <w:sz w:val="24"/>
          <w:szCs w:val="24"/>
          <w:lang w:eastAsia="et-EE"/>
        </w:rPr>
        <w:t>. Tasustamine tasemekoolituse ja tööalase koolitusega seotud õppepuhkuse ajal</w:t>
      </w:r>
    </w:p>
    <w:p w:rsidR="00A85783" w:rsidRPr="002565D5" w:rsidRDefault="00A85783" w:rsidP="00A85783">
      <w:pPr>
        <w:spacing w:after="0" w:line="240" w:lineRule="auto"/>
        <w:jc w:val="both"/>
        <w:outlineLvl w:val="2"/>
        <w:rPr>
          <w:rFonts w:ascii="Times New Roman" w:eastAsia="Times New Roman" w:hAnsi="Times New Roman" w:cs="Times New Roman"/>
          <w:bCs/>
          <w:sz w:val="24"/>
          <w:szCs w:val="24"/>
          <w:lang w:eastAsia="et-EE"/>
        </w:rPr>
      </w:pPr>
      <w:r w:rsidRPr="002565D5">
        <w:rPr>
          <w:rFonts w:ascii="Times New Roman" w:eastAsia="Times New Roman" w:hAnsi="Times New Roman" w:cs="Times New Roman"/>
          <w:bCs/>
          <w:sz w:val="24"/>
          <w:szCs w:val="24"/>
          <w:lang w:eastAsia="et-EE"/>
        </w:rPr>
        <w:t>(1) Tasemekoolitusega ja tööalase koolitusega seotud õppepuhkuse ajal makstakse töötajale ja avalikule teenistujale keskmist palka või töötasu 20 kalendripäeva eest.</w:t>
      </w:r>
    </w:p>
    <w:p w:rsidR="00A85783" w:rsidRPr="002565D5" w:rsidRDefault="00A85783" w:rsidP="00A85783">
      <w:pPr>
        <w:spacing w:after="0" w:line="240" w:lineRule="auto"/>
        <w:jc w:val="both"/>
        <w:outlineLvl w:val="2"/>
        <w:rPr>
          <w:rFonts w:ascii="Times New Roman" w:eastAsia="Times New Roman" w:hAnsi="Times New Roman" w:cs="Times New Roman"/>
          <w:bCs/>
          <w:sz w:val="24"/>
          <w:szCs w:val="24"/>
          <w:lang w:eastAsia="et-EE"/>
        </w:rPr>
      </w:pPr>
      <w:r w:rsidRPr="002565D5">
        <w:rPr>
          <w:rFonts w:ascii="Times New Roman" w:eastAsia="Times New Roman" w:hAnsi="Times New Roman" w:cs="Times New Roman"/>
          <w:bCs/>
          <w:sz w:val="24"/>
          <w:szCs w:val="24"/>
          <w:lang w:eastAsia="et-EE"/>
        </w:rPr>
        <w:t>(2) Tasemekoolituse lõpetamiseks antakse täiendavalt õppepuhkust 15 kalendripäeva, mille eest makstakse teenistujale töölepingu seaduse § 29 lõike 5 alusel kehtestatud töötasu alammäära.</w:t>
      </w:r>
    </w:p>
    <w:p w:rsidR="00A85783" w:rsidRPr="002565D5" w:rsidRDefault="00A85783" w:rsidP="00A85783">
      <w:pPr>
        <w:spacing w:after="0" w:line="240" w:lineRule="auto"/>
        <w:jc w:val="both"/>
        <w:outlineLvl w:val="2"/>
        <w:rPr>
          <w:rFonts w:ascii="Times New Roman" w:eastAsia="Times New Roman" w:hAnsi="Times New Roman" w:cs="Times New Roman"/>
          <w:bCs/>
          <w:sz w:val="24"/>
          <w:szCs w:val="24"/>
          <w:lang w:eastAsia="et-EE"/>
        </w:rPr>
      </w:pPr>
      <w:r w:rsidRPr="002565D5">
        <w:rPr>
          <w:rFonts w:ascii="Times New Roman" w:eastAsia="Times New Roman" w:hAnsi="Times New Roman" w:cs="Times New Roman"/>
          <w:bCs/>
          <w:sz w:val="24"/>
          <w:szCs w:val="24"/>
          <w:lang w:eastAsia="et-EE"/>
        </w:rPr>
        <w:t>(3) Tasu õppepuhkuse eest makstakse sarnaselt käesoleva määruse paragrahvis 14 kehtestatud korrale.</w:t>
      </w:r>
    </w:p>
    <w:p w:rsidR="00A85783" w:rsidRPr="002565D5" w:rsidRDefault="00A85783" w:rsidP="009B66BE">
      <w:pPr>
        <w:spacing w:after="0" w:line="240" w:lineRule="auto"/>
        <w:jc w:val="both"/>
        <w:outlineLvl w:val="2"/>
        <w:rPr>
          <w:rFonts w:ascii="Times New Roman" w:eastAsia="Times New Roman" w:hAnsi="Times New Roman" w:cs="Times New Roman"/>
          <w:b/>
          <w:bCs/>
          <w:sz w:val="24"/>
          <w:szCs w:val="24"/>
          <w:lang w:eastAsia="et-EE"/>
        </w:rPr>
      </w:pPr>
    </w:p>
    <w:p w:rsidR="005316D2" w:rsidRPr="002565D5" w:rsidRDefault="003C3B3D" w:rsidP="009B66BE">
      <w:pPr>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18</w:t>
      </w:r>
      <w:r w:rsidR="005316D2" w:rsidRPr="002565D5">
        <w:rPr>
          <w:rFonts w:ascii="Times New Roman" w:eastAsia="Times New Roman" w:hAnsi="Times New Roman" w:cs="Times New Roman"/>
          <w:b/>
          <w:bCs/>
          <w:sz w:val="24"/>
          <w:szCs w:val="24"/>
          <w:lang w:eastAsia="et-EE"/>
        </w:rPr>
        <w:t>. Soodustused</w:t>
      </w:r>
    </w:p>
    <w:p w:rsidR="005316D2" w:rsidRPr="002565D5" w:rsidRDefault="005316D2" w:rsidP="009B66BE">
      <w:pPr>
        <w:spacing w:after="0" w:line="240" w:lineRule="auto"/>
        <w:jc w:val="both"/>
        <w:outlineLvl w:val="2"/>
        <w:rPr>
          <w:rFonts w:ascii="Times New Roman" w:eastAsia="Times New Roman" w:hAnsi="Times New Roman" w:cs="Times New Roman"/>
          <w:bCs/>
          <w:sz w:val="24"/>
          <w:szCs w:val="24"/>
          <w:lang w:eastAsia="et-EE"/>
        </w:rPr>
      </w:pPr>
      <w:r w:rsidRPr="002565D5">
        <w:rPr>
          <w:rFonts w:ascii="Times New Roman" w:eastAsia="Times New Roman" w:hAnsi="Times New Roman" w:cs="Times New Roman"/>
          <w:bCs/>
          <w:sz w:val="24"/>
          <w:szCs w:val="24"/>
          <w:lang w:eastAsia="et-EE"/>
        </w:rPr>
        <w:t xml:space="preserve">(1) </w:t>
      </w:r>
      <w:r w:rsidR="009B66BE" w:rsidRPr="002565D5">
        <w:rPr>
          <w:rFonts w:ascii="Times New Roman" w:eastAsia="Times New Roman" w:hAnsi="Times New Roman" w:cs="Times New Roman"/>
          <w:bCs/>
          <w:sz w:val="24"/>
          <w:szCs w:val="24"/>
          <w:lang w:eastAsia="et-EE"/>
        </w:rPr>
        <w:t>Asutus</w:t>
      </w:r>
      <w:r w:rsidRPr="002565D5">
        <w:rPr>
          <w:rFonts w:ascii="Times New Roman" w:eastAsia="Times New Roman" w:hAnsi="Times New Roman" w:cs="Times New Roman"/>
          <w:bCs/>
          <w:sz w:val="24"/>
          <w:szCs w:val="24"/>
          <w:lang w:eastAsia="et-EE"/>
        </w:rPr>
        <w:t xml:space="preserve"> võib rakendada soodustusi, et toetada ametnike/töötajate tööga otseselt seotud kulutusi (koolitus-, transpordi-, sidekulude hüvitamine) ja tervise ning töövõime säilimiseks.</w:t>
      </w:r>
    </w:p>
    <w:p w:rsidR="005316D2" w:rsidRPr="002565D5" w:rsidRDefault="005316D2" w:rsidP="009B66BE">
      <w:pPr>
        <w:spacing w:after="0" w:line="240" w:lineRule="auto"/>
        <w:jc w:val="both"/>
        <w:outlineLvl w:val="2"/>
        <w:rPr>
          <w:rFonts w:ascii="Times New Roman" w:eastAsia="Times New Roman" w:hAnsi="Times New Roman" w:cs="Times New Roman"/>
          <w:bCs/>
          <w:sz w:val="24"/>
          <w:szCs w:val="24"/>
          <w:lang w:eastAsia="et-EE"/>
        </w:rPr>
      </w:pPr>
      <w:r w:rsidRPr="002565D5">
        <w:rPr>
          <w:rFonts w:ascii="Times New Roman" w:eastAsia="Times New Roman" w:hAnsi="Times New Roman" w:cs="Times New Roman"/>
          <w:bCs/>
          <w:sz w:val="24"/>
          <w:szCs w:val="24"/>
          <w:lang w:eastAsia="et-EE"/>
        </w:rPr>
        <w:t>(2) Võru Vallavalitsuses rakendavate soodustuste loetelu kinnitatakse töösisekorraeeskirjas.</w:t>
      </w:r>
    </w:p>
    <w:p w:rsidR="005316D2" w:rsidRPr="002565D5" w:rsidRDefault="005316D2" w:rsidP="009B66BE">
      <w:pPr>
        <w:spacing w:after="0" w:line="240" w:lineRule="auto"/>
        <w:jc w:val="both"/>
        <w:outlineLvl w:val="2"/>
        <w:rPr>
          <w:rFonts w:ascii="Times New Roman" w:eastAsia="Times New Roman" w:hAnsi="Times New Roman" w:cs="Times New Roman"/>
          <w:bCs/>
          <w:sz w:val="24"/>
          <w:szCs w:val="24"/>
          <w:lang w:eastAsia="et-EE"/>
        </w:rPr>
      </w:pPr>
      <w:r w:rsidRPr="002565D5">
        <w:rPr>
          <w:rFonts w:ascii="Times New Roman" w:eastAsia="Times New Roman" w:hAnsi="Times New Roman" w:cs="Times New Roman"/>
          <w:bCs/>
          <w:sz w:val="24"/>
          <w:szCs w:val="24"/>
          <w:lang w:eastAsia="et-EE"/>
        </w:rPr>
        <w:t>(3) Soodustuste andmise põhimõtted on avalikud ja soodustusi rakendatakse kõikidele ametnikele/töötajatele võrdselt.</w:t>
      </w:r>
    </w:p>
    <w:p w:rsidR="005316D2" w:rsidRPr="002565D5" w:rsidRDefault="005316D2"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2565D5" w:rsidRDefault="003C3B3D" w:rsidP="009B66BE">
      <w:pPr>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19</w:t>
      </w:r>
      <w:r w:rsidR="00522D07" w:rsidRPr="002565D5">
        <w:rPr>
          <w:rFonts w:ascii="Times New Roman" w:eastAsia="Times New Roman" w:hAnsi="Times New Roman" w:cs="Times New Roman"/>
          <w:b/>
          <w:bCs/>
          <w:sz w:val="24"/>
          <w:szCs w:val="24"/>
          <w:lang w:eastAsia="et-EE"/>
        </w:rPr>
        <w:t>. Hüvitis teenistuja töövõime ja tervise taastamiseks</w:t>
      </w:r>
    </w:p>
    <w:p w:rsidR="00522D07" w:rsidRPr="002565D5" w:rsidRDefault="00522D07" w:rsidP="009B66BE">
      <w:pPr>
        <w:spacing w:after="0" w:line="240" w:lineRule="auto"/>
        <w:jc w:val="both"/>
        <w:rPr>
          <w:rFonts w:ascii="Times New Roman" w:eastAsia="Times New Roman" w:hAnsi="Times New Roman" w:cs="Times New Roman"/>
          <w:sz w:val="24"/>
          <w:szCs w:val="24"/>
          <w:lang w:eastAsia="et-EE"/>
        </w:rPr>
      </w:pPr>
      <w:r w:rsidRPr="002565D5">
        <w:rPr>
          <w:rFonts w:ascii="Times New Roman" w:eastAsia="Times New Roman" w:hAnsi="Times New Roman" w:cs="Times New Roman"/>
          <w:sz w:val="24"/>
          <w:szCs w:val="24"/>
          <w:lang w:eastAsia="et-EE"/>
        </w:rPr>
        <w:t>Teenistujale võib töövõime ja tervise taastamiseks maksta üks kord kalendriaastas hüvitist kuni teenistuja kuu põhipalga ulatuses</w:t>
      </w:r>
      <w:r w:rsidR="00AB7A1A">
        <w:rPr>
          <w:rFonts w:ascii="Times New Roman" w:eastAsia="Times New Roman" w:hAnsi="Times New Roman" w:cs="Times New Roman"/>
          <w:sz w:val="24"/>
          <w:szCs w:val="24"/>
          <w:lang w:eastAsia="et-EE"/>
        </w:rPr>
        <w:t xml:space="preserve"> vallavanema käskkirja alusel</w:t>
      </w:r>
      <w:r w:rsidRPr="002565D5">
        <w:rPr>
          <w:rFonts w:ascii="Times New Roman" w:eastAsia="Times New Roman" w:hAnsi="Times New Roman" w:cs="Times New Roman"/>
          <w:sz w:val="24"/>
          <w:szCs w:val="24"/>
          <w:lang w:eastAsia="et-EE"/>
        </w:rPr>
        <w:t>. Vähem kui kuuekuulise pideva valla ametiasutuses töötamise korral võib hüvitist maksta kuni teenistuja poole kuu põhipalga ulatuses.</w:t>
      </w:r>
    </w:p>
    <w:p w:rsidR="005E0CA4" w:rsidRPr="002565D5" w:rsidRDefault="005E0CA4" w:rsidP="009B66BE">
      <w:pPr>
        <w:spacing w:after="0" w:line="240" w:lineRule="auto"/>
        <w:jc w:val="both"/>
        <w:outlineLvl w:val="2"/>
        <w:rPr>
          <w:rFonts w:ascii="Times New Roman" w:eastAsia="Times New Roman" w:hAnsi="Times New Roman" w:cs="Times New Roman"/>
          <w:b/>
          <w:bCs/>
          <w:sz w:val="24"/>
          <w:szCs w:val="24"/>
          <w:lang w:eastAsia="et-EE"/>
        </w:rPr>
      </w:pPr>
    </w:p>
    <w:p w:rsidR="00522D07" w:rsidRPr="00522D07" w:rsidRDefault="003C3B3D" w:rsidP="009B66BE">
      <w:pPr>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20</w:t>
      </w:r>
      <w:r w:rsidR="00522D07" w:rsidRPr="00522D07">
        <w:rPr>
          <w:rFonts w:ascii="Times New Roman" w:eastAsia="Times New Roman" w:hAnsi="Times New Roman" w:cs="Times New Roman"/>
          <w:b/>
          <w:bCs/>
          <w:sz w:val="24"/>
          <w:szCs w:val="24"/>
          <w:lang w:eastAsia="et-EE"/>
        </w:rPr>
        <w:t>. Rakendussätted</w:t>
      </w:r>
    </w:p>
    <w:p w:rsidR="00932304" w:rsidRDefault="00932304" w:rsidP="009B66BE">
      <w:pPr>
        <w:tabs>
          <w:tab w:val="left" w:pos="426"/>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336529">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 O</w:t>
      </w:r>
      <w:r w:rsidR="00B151B0">
        <w:rPr>
          <w:rFonts w:ascii="Times New Roman" w:eastAsia="Times New Roman" w:hAnsi="Times New Roman" w:cs="Times New Roman"/>
          <w:sz w:val="24"/>
          <w:szCs w:val="24"/>
          <w:lang w:eastAsia="et-EE"/>
        </w:rPr>
        <w:t xml:space="preserve">rava Vallavolikogu 21.02.2013 </w:t>
      </w:r>
      <w:r>
        <w:rPr>
          <w:rFonts w:ascii="Times New Roman" w:eastAsia="Times New Roman" w:hAnsi="Times New Roman" w:cs="Times New Roman"/>
          <w:sz w:val="24"/>
          <w:szCs w:val="24"/>
          <w:lang w:eastAsia="et-EE"/>
        </w:rPr>
        <w:t>määrus nr 56 „</w:t>
      </w:r>
      <w:r w:rsidRPr="00932304">
        <w:rPr>
          <w:rFonts w:ascii="Times New Roman" w:eastAsia="Times New Roman" w:hAnsi="Times New Roman" w:cs="Times New Roman"/>
          <w:sz w:val="24"/>
          <w:szCs w:val="24"/>
          <w:lang w:eastAsia="et-EE"/>
        </w:rPr>
        <w:t>Orava Vallavalitsuse palgajuhendi ja palgamäärade kinnitamine</w:t>
      </w:r>
      <w:r>
        <w:rPr>
          <w:rFonts w:ascii="Times New Roman" w:eastAsia="Times New Roman" w:hAnsi="Times New Roman" w:cs="Times New Roman"/>
          <w:sz w:val="24"/>
          <w:szCs w:val="24"/>
          <w:lang w:eastAsia="et-EE"/>
        </w:rPr>
        <w:t>“ tunnistatakse kehtetuks.</w:t>
      </w:r>
    </w:p>
    <w:p w:rsidR="00932304" w:rsidRDefault="00336529" w:rsidP="009B66BE">
      <w:pPr>
        <w:tabs>
          <w:tab w:val="left" w:pos="426"/>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Sõmerpalu Vallavolikogu 28.03.2013 määrus nr 7 „</w:t>
      </w:r>
      <w:r w:rsidRPr="00336529">
        <w:rPr>
          <w:rFonts w:ascii="Times New Roman" w:eastAsia="Times New Roman" w:hAnsi="Times New Roman" w:cs="Times New Roman"/>
          <w:sz w:val="24"/>
          <w:szCs w:val="24"/>
          <w:lang w:eastAsia="et-EE"/>
        </w:rPr>
        <w:t>Sõmerpalu Vallavalitsuse palgajuhendi kinnitamine</w:t>
      </w:r>
      <w:r>
        <w:rPr>
          <w:rFonts w:ascii="Times New Roman" w:eastAsia="Times New Roman" w:hAnsi="Times New Roman" w:cs="Times New Roman"/>
          <w:sz w:val="24"/>
          <w:szCs w:val="24"/>
          <w:lang w:eastAsia="et-EE"/>
        </w:rPr>
        <w:t>“ tunnistatakse kehtetuks.</w:t>
      </w:r>
    </w:p>
    <w:p w:rsidR="00CC44F5" w:rsidRDefault="00CC44F5" w:rsidP="009B66BE">
      <w:pPr>
        <w:tabs>
          <w:tab w:val="left" w:pos="426"/>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336529">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Vastseliina Vallavolikogu </w:t>
      </w:r>
      <w:r w:rsidRPr="00CC44F5">
        <w:rPr>
          <w:rFonts w:ascii="Times New Roman" w:eastAsia="Times New Roman" w:hAnsi="Times New Roman" w:cs="Times New Roman"/>
          <w:sz w:val="24"/>
          <w:szCs w:val="24"/>
          <w:lang w:eastAsia="et-EE"/>
        </w:rPr>
        <w:t xml:space="preserve">27.03.2013 </w:t>
      </w:r>
      <w:r>
        <w:rPr>
          <w:rFonts w:ascii="Times New Roman" w:eastAsia="Times New Roman" w:hAnsi="Times New Roman" w:cs="Times New Roman"/>
          <w:sz w:val="24"/>
          <w:szCs w:val="24"/>
          <w:lang w:eastAsia="et-EE"/>
        </w:rPr>
        <w:t xml:space="preserve">määrus </w:t>
      </w:r>
      <w:r w:rsidRPr="00CC44F5">
        <w:rPr>
          <w:rFonts w:ascii="Times New Roman" w:eastAsia="Times New Roman" w:hAnsi="Times New Roman" w:cs="Times New Roman"/>
          <w:sz w:val="24"/>
          <w:szCs w:val="24"/>
          <w:lang w:eastAsia="et-EE"/>
        </w:rPr>
        <w:t>nr 7</w:t>
      </w:r>
      <w:r>
        <w:rPr>
          <w:rFonts w:ascii="Times New Roman" w:eastAsia="Times New Roman" w:hAnsi="Times New Roman" w:cs="Times New Roman"/>
          <w:sz w:val="24"/>
          <w:szCs w:val="24"/>
          <w:lang w:eastAsia="et-EE"/>
        </w:rPr>
        <w:t xml:space="preserve"> „</w:t>
      </w:r>
      <w:r w:rsidRPr="00CC44F5">
        <w:rPr>
          <w:rFonts w:ascii="Times New Roman" w:eastAsia="Times New Roman" w:hAnsi="Times New Roman" w:cs="Times New Roman"/>
          <w:sz w:val="24"/>
          <w:szCs w:val="24"/>
          <w:lang w:eastAsia="et-EE"/>
        </w:rPr>
        <w:t>Vastseliina Vallavalitsuse palgajuhend</w:t>
      </w:r>
      <w:r>
        <w:rPr>
          <w:rFonts w:ascii="Times New Roman" w:eastAsia="Times New Roman" w:hAnsi="Times New Roman" w:cs="Times New Roman"/>
          <w:sz w:val="24"/>
          <w:szCs w:val="24"/>
          <w:lang w:eastAsia="et-EE"/>
        </w:rPr>
        <w:t>“ tunnistatakse kehtetuks.</w:t>
      </w:r>
    </w:p>
    <w:p w:rsidR="00CC44F5" w:rsidRPr="00CC44F5" w:rsidRDefault="00336529" w:rsidP="009B66BE">
      <w:pPr>
        <w:tabs>
          <w:tab w:val="left" w:pos="426"/>
        </w:tabs>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CC44F5">
        <w:rPr>
          <w:rFonts w:ascii="Times New Roman" w:eastAsia="Times New Roman" w:hAnsi="Times New Roman" w:cs="Times New Roman"/>
          <w:sz w:val="24"/>
          <w:szCs w:val="24"/>
          <w:lang w:eastAsia="et-EE"/>
        </w:rPr>
        <w:t xml:space="preserve">) Võru Vallavolikogu </w:t>
      </w:r>
      <w:r w:rsidR="00CC44F5" w:rsidRPr="00CC44F5">
        <w:rPr>
          <w:rFonts w:ascii="Times New Roman" w:eastAsia="Times New Roman" w:hAnsi="Times New Roman" w:cs="Times New Roman"/>
          <w:sz w:val="24"/>
          <w:szCs w:val="24"/>
          <w:lang w:eastAsia="et-EE"/>
        </w:rPr>
        <w:t xml:space="preserve">10.04.2013 </w:t>
      </w:r>
      <w:r w:rsidR="00CC44F5">
        <w:rPr>
          <w:rFonts w:ascii="Times New Roman" w:eastAsia="Times New Roman" w:hAnsi="Times New Roman" w:cs="Times New Roman"/>
          <w:sz w:val="24"/>
          <w:szCs w:val="24"/>
          <w:lang w:eastAsia="et-EE"/>
        </w:rPr>
        <w:t xml:space="preserve">määrus </w:t>
      </w:r>
      <w:r w:rsidR="00CC44F5" w:rsidRPr="00CC44F5">
        <w:rPr>
          <w:rFonts w:ascii="Times New Roman" w:eastAsia="Times New Roman" w:hAnsi="Times New Roman" w:cs="Times New Roman"/>
          <w:sz w:val="24"/>
          <w:szCs w:val="24"/>
          <w:lang w:eastAsia="et-EE"/>
        </w:rPr>
        <w:t>nr 79</w:t>
      </w:r>
      <w:r w:rsidR="00CC44F5">
        <w:rPr>
          <w:rFonts w:ascii="Times New Roman" w:eastAsia="Times New Roman" w:hAnsi="Times New Roman" w:cs="Times New Roman"/>
          <w:sz w:val="24"/>
          <w:szCs w:val="24"/>
          <w:lang w:eastAsia="et-EE"/>
        </w:rPr>
        <w:t xml:space="preserve"> „</w:t>
      </w:r>
      <w:r w:rsidR="00CC44F5" w:rsidRPr="00CC44F5">
        <w:rPr>
          <w:rFonts w:ascii="Times New Roman" w:eastAsia="Times New Roman" w:hAnsi="Times New Roman" w:cs="Times New Roman"/>
          <w:sz w:val="24"/>
          <w:szCs w:val="24"/>
          <w:lang w:eastAsia="et-EE"/>
        </w:rPr>
        <w:t>Võru Vallavalitsuse palgajuhend</w:t>
      </w:r>
      <w:r w:rsidR="00CC44F5">
        <w:rPr>
          <w:rFonts w:ascii="Times New Roman" w:eastAsia="Times New Roman" w:hAnsi="Times New Roman" w:cs="Times New Roman"/>
          <w:sz w:val="24"/>
          <w:szCs w:val="24"/>
          <w:lang w:eastAsia="et-EE"/>
        </w:rPr>
        <w:t>“ tunnistatakse kehtetuks.</w:t>
      </w:r>
    </w:p>
    <w:p w:rsidR="00D55894" w:rsidRDefault="00D55894" w:rsidP="009B66BE">
      <w:pPr>
        <w:spacing w:after="0" w:line="240" w:lineRule="auto"/>
        <w:jc w:val="both"/>
        <w:rPr>
          <w:rFonts w:ascii="Times New Roman" w:eastAsia="Times New Roman" w:hAnsi="Times New Roman" w:cs="Times New Roman"/>
          <w:sz w:val="24"/>
          <w:szCs w:val="24"/>
          <w:lang w:eastAsia="et-EE"/>
        </w:rPr>
      </w:pPr>
    </w:p>
    <w:p w:rsidR="00D55894" w:rsidRPr="00D55894" w:rsidRDefault="003C3B3D" w:rsidP="009B66BE">
      <w:pPr>
        <w:spacing w:after="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21</w:t>
      </w:r>
      <w:r w:rsidR="00D55894" w:rsidRPr="00D55894">
        <w:rPr>
          <w:rFonts w:ascii="Times New Roman" w:eastAsia="Times New Roman" w:hAnsi="Times New Roman" w:cs="Times New Roman"/>
          <w:b/>
          <w:sz w:val="24"/>
          <w:szCs w:val="24"/>
          <w:lang w:eastAsia="et-EE"/>
        </w:rPr>
        <w:t>. Määruse jõustumine</w:t>
      </w:r>
    </w:p>
    <w:p w:rsidR="00522D07" w:rsidRPr="00522D07" w:rsidRDefault="00522D07" w:rsidP="009B66BE">
      <w:pPr>
        <w:spacing w:after="0" w:line="240" w:lineRule="auto"/>
        <w:jc w:val="both"/>
        <w:rPr>
          <w:rFonts w:ascii="Times New Roman" w:eastAsia="Times New Roman" w:hAnsi="Times New Roman" w:cs="Times New Roman"/>
          <w:sz w:val="24"/>
          <w:szCs w:val="24"/>
          <w:lang w:eastAsia="et-EE"/>
        </w:rPr>
      </w:pPr>
      <w:r w:rsidRPr="00522D07">
        <w:rPr>
          <w:rFonts w:ascii="Times New Roman" w:eastAsia="Times New Roman" w:hAnsi="Times New Roman" w:cs="Times New Roman"/>
          <w:sz w:val="24"/>
          <w:szCs w:val="24"/>
          <w:lang w:eastAsia="et-EE"/>
        </w:rPr>
        <w:t xml:space="preserve">Määrus jõustub </w:t>
      </w:r>
      <w:r w:rsidR="00FC6C74">
        <w:rPr>
          <w:rFonts w:ascii="Times New Roman" w:eastAsia="Times New Roman" w:hAnsi="Times New Roman" w:cs="Times New Roman"/>
          <w:sz w:val="24"/>
          <w:szCs w:val="24"/>
          <w:lang w:eastAsia="et-EE"/>
        </w:rPr>
        <w:t xml:space="preserve">1. jaanuaril </w:t>
      </w:r>
      <w:r w:rsidR="005316D2">
        <w:rPr>
          <w:rFonts w:ascii="Times New Roman" w:eastAsia="Times New Roman" w:hAnsi="Times New Roman" w:cs="Times New Roman"/>
          <w:sz w:val="24"/>
          <w:szCs w:val="24"/>
          <w:lang w:eastAsia="et-EE"/>
        </w:rPr>
        <w:t>2018</w:t>
      </w:r>
      <w:r w:rsidRPr="00522D07">
        <w:rPr>
          <w:rFonts w:ascii="Times New Roman" w:eastAsia="Times New Roman" w:hAnsi="Times New Roman" w:cs="Times New Roman"/>
          <w:sz w:val="24"/>
          <w:szCs w:val="24"/>
          <w:lang w:eastAsia="et-EE"/>
        </w:rPr>
        <w:t>.</w:t>
      </w:r>
    </w:p>
    <w:p w:rsidR="005316D2" w:rsidRDefault="005316D2" w:rsidP="00522D07">
      <w:pPr>
        <w:spacing w:after="0" w:line="240" w:lineRule="auto"/>
        <w:rPr>
          <w:rFonts w:ascii="Times New Roman" w:eastAsia="Times New Roman" w:hAnsi="Times New Roman" w:cs="Times New Roman"/>
          <w:sz w:val="24"/>
          <w:szCs w:val="24"/>
          <w:lang w:eastAsia="et-EE"/>
        </w:rPr>
      </w:pPr>
    </w:p>
    <w:p w:rsidR="009B66BE" w:rsidRDefault="009B66BE" w:rsidP="00522D07">
      <w:pPr>
        <w:spacing w:after="0" w:line="240" w:lineRule="auto"/>
        <w:rPr>
          <w:rFonts w:ascii="Times New Roman" w:eastAsia="Times New Roman" w:hAnsi="Times New Roman" w:cs="Times New Roman"/>
          <w:sz w:val="24"/>
          <w:szCs w:val="24"/>
          <w:lang w:eastAsia="et-EE"/>
        </w:rPr>
      </w:pPr>
    </w:p>
    <w:p w:rsidR="009B66BE" w:rsidRDefault="009B66BE" w:rsidP="00522D07">
      <w:pPr>
        <w:spacing w:after="0" w:line="240" w:lineRule="auto"/>
        <w:rPr>
          <w:rFonts w:ascii="Times New Roman" w:eastAsia="Times New Roman" w:hAnsi="Times New Roman" w:cs="Times New Roman"/>
          <w:sz w:val="24"/>
          <w:szCs w:val="24"/>
          <w:lang w:eastAsia="et-EE"/>
        </w:rPr>
      </w:pPr>
    </w:p>
    <w:p w:rsidR="00336529" w:rsidRDefault="00336529" w:rsidP="00522D0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Aare </w:t>
      </w:r>
      <w:proofErr w:type="spellStart"/>
      <w:r>
        <w:rPr>
          <w:rFonts w:ascii="Times New Roman" w:eastAsia="Times New Roman" w:hAnsi="Times New Roman" w:cs="Times New Roman"/>
          <w:sz w:val="24"/>
          <w:szCs w:val="24"/>
          <w:lang w:eastAsia="et-EE"/>
        </w:rPr>
        <w:t>Hollo</w:t>
      </w:r>
      <w:proofErr w:type="spellEnd"/>
    </w:p>
    <w:p w:rsidR="00522D07" w:rsidRPr="00522D07" w:rsidRDefault="00336529" w:rsidP="00522D0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w:t>
      </w:r>
      <w:r w:rsidR="00522D07" w:rsidRPr="00522D07">
        <w:rPr>
          <w:rFonts w:ascii="Times New Roman" w:eastAsia="Times New Roman" w:hAnsi="Times New Roman" w:cs="Times New Roman"/>
          <w:sz w:val="24"/>
          <w:szCs w:val="24"/>
          <w:lang w:eastAsia="et-EE"/>
        </w:rPr>
        <w:t>olikogu esimees</w:t>
      </w:r>
    </w:p>
    <w:p w:rsidR="00522D07" w:rsidRDefault="00522D07" w:rsidP="00522D07">
      <w:pPr>
        <w:spacing w:after="0" w:line="240" w:lineRule="auto"/>
        <w:rPr>
          <w:rFonts w:ascii="Times New Roman" w:hAnsi="Times New Roman" w:cs="Times New Roman"/>
          <w:sz w:val="24"/>
          <w:szCs w:val="24"/>
        </w:rPr>
      </w:pPr>
    </w:p>
    <w:p w:rsidR="00D53544" w:rsidRDefault="00D53544">
      <w:pPr>
        <w:rPr>
          <w:rFonts w:ascii="Times New Roman" w:hAnsi="Times New Roman" w:cs="Times New Roman"/>
          <w:sz w:val="24"/>
          <w:szCs w:val="24"/>
        </w:rPr>
      </w:pPr>
      <w:r>
        <w:rPr>
          <w:rFonts w:ascii="Times New Roman" w:hAnsi="Times New Roman" w:cs="Times New Roman"/>
          <w:sz w:val="24"/>
          <w:szCs w:val="24"/>
        </w:rPr>
        <w:br w:type="page"/>
      </w:r>
    </w:p>
    <w:p w:rsidR="00D53544" w:rsidRPr="00D53544" w:rsidRDefault="00D53544" w:rsidP="00D53544">
      <w:pPr>
        <w:spacing w:after="0" w:line="240" w:lineRule="auto"/>
        <w:jc w:val="center"/>
        <w:rPr>
          <w:rFonts w:ascii="Times New Roman" w:hAnsi="Times New Roman" w:cs="Times New Roman"/>
          <w:b/>
          <w:sz w:val="24"/>
          <w:szCs w:val="24"/>
        </w:rPr>
      </w:pPr>
      <w:r w:rsidRPr="00D53544">
        <w:rPr>
          <w:rFonts w:ascii="Times New Roman" w:hAnsi="Times New Roman" w:cs="Times New Roman"/>
          <w:b/>
          <w:sz w:val="24"/>
          <w:szCs w:val="24"/>
        </w:rPr>
        <w:lastRenderedPageBreak/>
        <w:t>SELETUSKIRI</w:t>
      </w:r>
    </w:p>
    <w:p w:rsidR="00D53544" w:rsidRDefault="00D53544" w:rsidP="00D53544">
      <w:pPr>
        <w:spacing w:after="0" w:line="240" w:lineRule="auto"/>
        <w:jc w:val="center"/>
        <w:rPr>
          <w:rFonts w:ascii="Times New Roman" w:hAnsi="Times New Roman" w:cs="Times New Roman"/>
          <w:b/>
          <w:sz w:val="24"/>
          <w:szCs w:val="24"/>
        </w:rPr>
      </w:pPr>
      <w:r w:rsidRPr="00D53544">
        <w:rPr>
          <w:rFonts w:ascii="Times New Roman" w:hAnsi="Times New Roman" w:cs="Times New Roman"/>
          <w:b/>
          <w:sz w:val="24"/>
          <w:szCs w:val="24"/>
        </w:rPr>
        <w:t>Võru Vallavolikogu määruse „Võru Vallavalitsuse palgajuhend“ eelnõu juurde</w:t>
      </w:r>
    </w:p>
    <w:p w:rsidR="00D53544" w:rsidRDefault="00D53544" w:rsidP="00D53544">
      <w:pPr>
        <w:spacing w:after="0" w:line="240" w:lineRule="auto"/>
        <w:jc w:val="center"/>
        <w:rPr>
          <w:rFonts w:ascii="Times New Roman" w:hAnsi="Times New Roman" w:cs="Times New Roman"/>
          <w:b/>
          <w:sz w:val="24"/>
          <w:szCs w:val="24"/>
        </w:rPr>
      </w:pPr>
    </w:p>
    <w:p w:rsidR="00D53544" w:rsidRDefault="00D53544" w:rsidP="00BA34EC">
      <w:pPr>
        <w:spacing w:after="0" w:line="240" w:lineRule="auto"/>
        <w:jc w:val="both"/>
        <w:rPr>
          <w:rFonts w:ascii="Times New Roman" w:hAnsi="Times New Roman" w:cs="Times New Roman"/>
          <w:sz w:val="24"/>
          <w:szCs w:val="24"/>
        </w:rPr>
      </w:pPr>
      <w:r w:rsidRPr="00D53544">
        <w:rPr>
          <w:rFonts w:ascii="Times New Roman" w:hAnsi="Times New Roman" w:cs="Times New Roman"/>
          <w:sz w:val="24"/>
          <w:szCs w:val="24"/>
        </w:rPr>
        <w:t>Eelnõu on seotud volikogu eelnõuga, mil</w:t>
      </w:r>
      <w:r w:rsidR="00BA34EC">
        <w:rPr>
          <w:rFonts w:ascii="Times New Roman" w:hAnsi="Times New Roman" w:cs="Times New Roman"/>
          <w:sz w:val="24"/>
          <w:szCs w:val="24"/>
        </w:rPr>
        <w:t xml:space="preserve">lega otsustatakse olemasolevate </w:t>
      </w:r>
      <w:r w:rsidRPr="00D53544">
        <w:rPr>
          <w:rFonts w:ascii="Times New Roman" w:hAnsi="Times New Roman" w:cs="Times New Roman"/>
          <w:sz w:val="24"/>
          <w:szCs w:val="24"/>
        </w:rPr>
        <w:t xml:space="preserve">ametiasutuste ümberkorraldamine ning 1. jaanuarist 2018 </w:t>
      </w:r>
      <w:r w:rsidR="00BA34EC">
        <w:rPr>
          <w:rFonts w:ascii="Times New Roman" w:hAnsi="Times New Roman" w:cs="Times New Roman"/>
          <w:sz w:val="24"/>
          <w:szCs w:val="24"/>
        </w:rPr>
        <w:t xml:space="preserve">Võru Vallavalitsuse kui </w:t>
      </w:r>
      <w:r w:rsidRPr="00D53544">
        <w:rPr>
          <w:rFonts w:ascii="Times New Roman" w:hAnsi="Times New Roman" w:cs="Times New Roman"/>
          <w:sz w:val="24"/>
          <w:szCs w:val="24"/>
        </w:rPr>
        <w:t>ametiasutuse (edaspidi ametiasutus) moodustamine. Uue ameti</w:t>
      </w:r>
      <w:r w:rsidR="00BA34EC">
        <w:rPr>
          <w:rFonts w:ascii="Times New Roman" w:hAnsi="Times New Roman" w:cs="Times New Roman"/>
          <w:sz w:val="24"/>
          <w:szCs w:val="24"/>
        </w:rPr>
        <w:t xml:space="preserve">asutuse teenistujatele palga ja </w:t>
      </w:r>
      <w:r w:rsidRPr="00D53544">
        <w:rPr>
          <w:rFonts w:ascii="Times New Roman" w:hAnsi="Times New Roman" w:cs="Times New Roman"/>
          <w:sz w:val="24"/>
          <w:szCs w:val="24"/>
        </w:rPr>
        <w:t>töötasu määramiseks ja maksmiseks peab olema ametiasutusel kehtiv palgajuhend.</w:t>
      </w:r>
    </w:p>
    <w:p w:rsidR="00BA34EC" w:rsidRPr="00D53544" w:rsidRDefault="00BA34EC" w:rsidP="00BA34EC">
      <w:pPr>
        <w:spacing w:after="0" w:line="240" w:lineRule="auto"/>
        <w:jc w:val="both"/>
        <w:rPr>
          <w:rFonts w:ascii="Times New Roman" w:hAnsi="Times New Roman" w:cs="Times New Roman"/>
          <w:sz w:val="24"/>
          <w:szCs w:val="24"/>
        </w:rPr>
      </w:pPr>
    </w:p>
    <w:p w:rsidR="00D53544" w:rsidRDefault="00D53544" w:rsidP="00BA34EC">
      <w:pPr>
        <w:spacing w:after="0" w:line="240" w:lineRule="auto"/>
        <w:jc w:val="both"/>
        <w:rPr>
          <w:rFonts w:ascii="Times New Roman" w:hAnsi="Times New Roman" w:cs="Times New Roman"/>
          <w:sz w:val="24"/>
          <w:szCs w:val="24"/>
        </w:rPr>
      </w:pPr>
      <w:r w:rsidRPr="00D53544">
        <w:rPr>
          <w:rFonts w:ascii="Times New Roman" w:hAnsi="Times New Roman" w:cs="Times New Roman"/>
          <w:sz w:val="24"/>
          <w:szCs w:val="24"/>
        </w:rPr>
        <w:t>Eelnõu lähtub avaliku teenistuse seaduse § 63 lõikest 1, mis</w:t>
      </w:r>
      <w:r w:rsidR="00BA34EC">
        <w:rPr>
          <w:rFonts w:ascii="Times New Roman" w:hAnsi="Times New Roman" w:cs="Times New Roman"/>
          <w:sz w:val="24"/>
          <w:szCs w:val="24"/>
        </w:rPr>
        <w:t xml:space="preserve"> ütleb, et palgajuhend on palga </w:t>
      </w:r>
      <w:r w:rsidRPr="00D53544">
        <w:rPr>
          <w:rFonts w:ascii="Times New Roman" w:hAnsi="Times New Roman" w:cs="Times New Roman"/>
          <w:sz w:val="24"/>
          <w:szCs w:val="24"/>
        </w:rPr>
        <w:t>määramise ja maksmise kord. Palgajuhendis on sätestat</w:t>
      </w:r>
      <w:r w:rsidR="00BA34EC">
        <w:rPr>
          <w:rFonts w:ascii="Times New Roman" w:hAnsi="Times New Roman" w:cs="Times New Roman"/>
          <w:sz w:val="24"/>
          <w:szCs w:val="24"/>
        </w:rPr>
        <w:t xml:space="preserve">ud </w:t>
      </w:r>
      <w:r w:rsidR="00C14A18">
        <w:rPr>
          <w:rFonts w:ascii="Times New Roman" w:hAnsi="Times New Roman" w:cs="Times New Roman"/>
          <w:sz w:val="24"/>
          <w:szCs w:val="24"/>
        </w:rPr>
        <w:t xml:space="preserve">põhipalga ja </w:t>
      </w:r>
      <w:r w:rsidRPr="00D53544">
        <w:rPr>
          <w:rFonts w:ascii="Times New Roman" w:hAnsi="Times New Roman" w:cs="Times New Roman"/>
          <w:sz w:val="24"/>
          <w:szCs w:val="24"/>
        </w:rPr>
        <w:t>muutuvpalga maksmise tingimused ja kord, mu</w:t>
      </w:r>
      <w:r w:rsidR="00BA34EC">
        <w:rPr>
          <w:rFonts w:ascii="Times New Roman" w:hAnsi="Times New Roman" w:cs="Times New Roman"/>
          <w:sz w:val="24"/>
          <w:szCs w:val="24"/>
        </w:rPr>
        <w:t xml:space="preserve">ude avaliku teenistuse seaduses </w:t>
      </w:r>
      <w:r w:rsidRPr="00D53544">
        <w:rPr>
          <w:rFonts w:ascii="Times New Roman" w:hAnsi="Times New Roman" w:cs="Times New Roman"/>
          <w:sz w:val="24"/>
          <w:szCs w:val="24"/>
        </w:rPr>
        <w:t>sätestatud lisatasude ja hüvitiste maksmise tingimused ja kord ning palga maksmise aeg ja viis.</w:t>
      </w:r>
    </w:p>
    <w:p w:rsidR="00BA34EC" w:rsidRDefault="00BA34EC" w:rsidP="00BA34EC">
      <w:pPr>
        <w:spacing w:after="0" w:line="240" w:lineRule="auto"/>
        <w:jc w:val="both"/>
        <w:rPr>
          <w:rFonts w:ascii="Times New Roman" w:hAnsi="Times New Roman" w:cs="Times New Roman"/>
          <w:sz w:val="24"/>
          <w:szCs w:val="24"/>
        </w:rPr>
      </w:pPr>
    </w:p>
    <w:p w:rsidR="00BA34EC" w:rsidRDefault="00BA34EC" w:rsidP="00BA34EC">
      <w:pPr>
        <w:spacing w:after="0" w:line="240" w:lineRule="auto"/>
        <w:jc w:val="both"/>
        <w:rPr>
          <w:rFonts w:ascii="Times New Roman" w:hAnsi="Times New Roman" w:cs="Times New Roman"/>
          <w:sz w:val="24"/>
          <w:szCs w:val="24"/>
        </w:rPr>
      </w:pPr>
      <w:r w:rsidRPr="00BA34EC">
        <w:rPr>
          <w:rFonts w:ascii="Times New Roman" w:hAnsi="Times New Roman" w:cs="Times New Roman"/>
          <w:sz w:val="24"/>
          <w:szCs w:val="24"/>
        </w:rPr>
        <w:t>Määrus kehtestatakse kohaliku omavalitsuse korralduse seadus</w:t>
      </w:r>
      <w:r>
        <w:rPr>
          <w:rFonts w:ascii="Times New Roman" w:hAnsi="Times New Roman" w:cs="Times New Roman"/>
          <w:sz w:val="24"/>
          <w:szCs w:val="24"/>
        </w:rPr>
        <w:t xml:space="preserve">e § 22 lõike 1 punkide 35 ja 36 </w:t>
      </w:r>
      <w:r w:rsidRPr="00BA34EC">
        <w:rPr>
          <w:rFonts w:ascii="Times New Roman" w:hAnsi="Times New Roman" w:cs="Times New Roman"/>
          <w:sz w:val="24"/>
          <w:szCs w:val="24"/>
        </w:rPr>
        <w:t>alusel, mis sätestavad, et volikogu ainupädevuses on valla ametnik</w:t>
      </w:r>
      <w:r>
        <w:rPr>
          <w:rFonts w:ascii="Times New Roman" w:hAnsi="Times New Roman" w:cs="Times New Roman"/>
          <w:sz w:val="24"/>
          <w:szCs w:val="24"/>
        </w:rPr>
        <w:t xml:space="preserve">ele ja töötajatele sotsiaalsete </w:t>
      </w:r>
      <w:r w:rsidRPr="00BA34EC">
        <w:rPr>
          <w:rFonts w:ascii="Times New Roman" w:hAnsi="Times New Roman" w:cs="Times New Roman"/>
          <w:sz w:val="24"/>
          <w:szCs w:val="24"/>
        </w:rPr>
        <w:t>garantiide kehtestamine ja ametiasutuse palgajuhendi keh</w:t>
      </w:r>
      <w:r>
        <w:rPr>
          <w:rFonts w:ascii="Times New Roman" w:hAnsi="Times New Roman" w:cs="Times New Roman"/>
          <w:sz w:val="24"/>
          <w:szCs w:val="24"/>
        </w:rPr>
        <w:t xml:space="preserve">testamine. Määruse kehtestamise </w:t>
      </w:r>
      <w:r w:rsidRPr="00BA34EC">
        <w:rPr>
          <w:rFonts w:ascii="Times New Roman" w:hAnsi="Times New Roman" w:cs="Times New Roman"/>
          <w:sz w:val="24"/>
          <w:szCs w:val="24"/>
        </w:rPr>
        <w:t xml:space="preserve">aluseks on lisaks avaliku teenistuse </w:t>
      </w:r>
      <w:r w:rsidRPr="00C14A18">
        <w:rPr>
          <w:rFonts w:ascii="Times New Roman" w:hAnsi="Times New Roman" w:cs="Times New Roman"/>
          <w:sz w:val="24"/>
          <w:szCs w:val="24"/>
        </w:rPr>
        <w:t xml:space="preserve">seaduse </w:t>
      </w:r>
      <w:r w:rsidRPr="00BA34EC">
        <w:rPr>
          <w:rFonts w:ascii="Times New Roman" w:hAnsi="Times New Roman" w:cs="Times New Roman"/>
          <w:sz w:val="24"/>
          <w:szCs w:val="24"/>
        </w:rPr>
        <w:t>§</w:t>
      </w:r>
      <w:r>
        <w:rPr>
          <w:rFonts w:ascii="Times New Roman" w:hAnsi="Times New Roman" w:cs="Times New Roman"/>
          <w:sz w:val="24"/>
          <w:szCs w:val="24"/>
        </w:rPr>
        <w:t xml:space="preserve"> 63 lõige 2</w:t>
      </w:r>
      <w:r w:rsidR="00C14A18">
        <w:rPr>
          <w:rFonts w:ascii="Times New Roman" w:hAnsi="Times New Roman" w:cs="Times New Roman"/>
          <w:sz w:val="24"/>
          <w:szCs w:val="24"/>
        </w:rPr>
        <w:t xml:space="preserve"> ja </w:t>
      </w:r>
      <w:r w:rsidR="00C14A18" w:rsidRPr="00C14A18">
        <w:rPr>
          <w:rFonts w:ascii="Times New Roman" w:hAnsi="Times New Roman" w:cs="Times New Roman"/>
          <w:sz w:val="24"/>
          <w:szCs w:val="24"/>
        </w:rPr>
        <w:t>Eesti territooriumi haldusjaotuse seaduse § 14</w:t>
      </w:r>
      <w:r w:rsidR="00C14A18" w:rsidRPr="00C14A18">
        <w:rPr>
          <w:rFonts w:ascii="Times New Roman" w:hAnsi="Times New Roman" w:cs="Times New Roman"/>
          <w:sz w:val="24"/>
          <w:szCs w:val="24"/>
          <w:vertAlign w:val="superscript"/>
        </w:rPr>
        <w:t>1</w:t>
      </w:r>
      <w:r w:rsidR="00C14A18">
        <w:rPr>
          <w:rFonts w:ascii="Times New Roman" w:hAnsi="Times New Roman" w:cs="Times New Roman"/>
          <w:sz w:val="24"/>
          <w:szCs w:val="24"/>
        </w:rPr>
        <w:t xml:space="preserve"> lõige</w:t>
      </w:r>
      <w:r w:rsidR="00C14A18" w:rsidRPr="00C14A18">
        <w:rPr>
          <w:rFonts w:ascii="Times New Roman" w:hAnsi="Times New Roman" w:cs="Times New Roman"/>
          <w:sz w:val="24"/>
          <w:szCs w:val="24"/>
        </w:rPr>
        <w:t xml:space="preserve"> 13</w:t>
      </w:r>
      <w:r>
        <w:rPr>
          <w:rFonts w:ascii="Times New Roman" w:hAnsi="Times New Roman" w:cs="Times New Roman"/>
          <w:sz w:val="24"/>
          <w:szCs w:val="24"/>
        </w:rPr>
        <w:t xml:space="preserve">. </w:t>
      </w:r>
      <w:r w:rsidR="00C14A18">
        <w:rPr>
          <w:rFonts w:ascii="Times New Roman" w:hAnsi="Times New Roman" w:cs="Times New Roman"/>
          <w:sz w:val="24"/>
          <w:szCs w:val="24"/>
        </w:rPr>
        <w:t xml:space="preserve"> </w:t>
      </w:r>
      <w:r w:rsidRPr="00BA34EC">
        <w:rPr>
          <w:rFonts w:ascii="Times New Roman" w:hAnsi="Times New Roman" w:cs="Times New Roman"/>
          <w:sz w:val="24"/>
          <w:szCs w:val="24"/>
        </w:rPr>
        <w:t>Avaliku teenistuse seaduse § 63 lõige 2 annab alus</w:t>
      </w:r>
      <w:r>
        <w:rPr>
          <w:rFonts w:ascii="Times New Roman" w:hAnsi="Times New Roman" w:cs="Times New Roman"/>
          <w:sz w:val="24"/>
          <w:szCs w:val="24"/>
        </w:rPr>
        <w:t xml:space="preserve">e kohaliku omavalitsuse üksuse </w:t>
      </w:r>
      <w:r w:rsidRPr="00BA34EC">
        <w:rPr>
          <w:rFonts w:ascii="Times New Roman" w:hAnsi="Times New Roman" w:cs="Times New Roman"/>
          <w:sz w:val="24"/>
          <w:szCs w:val="24"/>
        </w:rPr>
        <w:t>volikogule ametiasut</w:t>
      </w:r>
      <w:r w:rsidR="00C14A18">
        <w:rPr>
          <w:rFonts w:ascii="Times New Roman" w:hAnsi="Times New Roman" w:cs="Times New Roman"/>
          <w:sz w:val="24"/>
          <w:szCs w:val="24"/>
        </w:rPr>
        <w:t>use palgajuhendi kehtestamiseks ning Eesti territooriumi haldusjaotuse seaduse § 14</w:t>
      </w:r>
      <w:r w:rsidR="00C14A18" w:rsidRPr="00690389">
        <w:rPr>
          <w:rFonts w:ascii="Times New Roman" w:hAnsi="Times New Roman" w:cs="Times New Roman"/>
          <w:sz w:val="24"/>
          <w:szCs w:val="24"/>
          <w:vertAlign w:val="superscript"/>
        </w:rPr>
        <w:t>1</w:t>
      </w:r>
      <w:r w:rsidR="00C14A18">
        <w:rPr>
          <w:rFonts w:ascii="Times New Roman" w:hAnsi="Times New Roman" w:cs="Times New Roman"/>
          <w:sz w:val="24"/>
          <w:szCs w:val="24"/>
        </w:rPr>
        <w:t xml:space="preserve"> lõike 13 alusel </w:t>
      </w:r>
      <w:r w:rsidR="00690389" w:rsidRPr="00C14A18">
        <w:rPr>
          <w:rFonts w:ascii="Times New Roman" w:hAnsi="Times New Roman" w:cs="Times New Roman"/>
          <w:sz w:val="24"/>
          <w:szCs w:val="24"/>
        </w:rPr>
        <w:t xml:space="preserve">kehtestab </w:t>
      </w:r>
      <w:r w:rsidR="00690389">
        <w:rPr>
          <w:rFonts w:ascii="Times New Roman" w:hAnsi="Times New Roman" w:cs="Times New Roman"/>
          <w:sz w:val="24"/>
          <w:szCs w:val="24"/>
        </w:rPr>
        <w:t>h</w:t>
      </w:r>
      <w:r w:rsidR="00C14A18" w:rsidRPr="00C14A18">
        <w:rPr>
          <w:rFonts w:ascii="Times New Roman" w:hAnsi="Times New Roman" w:cs="Times New Roman"/>
          <w:sz w:val="24"/>
          <w:szCs w:val="24"/>
        </w:rPr>
        <w:t>aldusterritoriaalse korralduse muutmise tulemusena moodustunud kohaliku omavalitsuse üksuse ametiasutuse struktuuri, koosseisu ja palgajuhendi uus valitud volikogu.</w:t>
      </w:r>
    </w:p>
    <w:p w:rsidR="00BA34EC" w:rsidRDefault="00BA34EC" w:rsidP="00BA34EC">
      <w:pPr>
        <w:spacing w:after="0" w:line="240" w:lineRule="auto"/>
        <w:rPr>
          <w:rFonts w:ascii="Times New Roman" w:hAnsi="Times New Roman" w:cs="Times New Roman"/>
          <w:sz w:val="24"/>
          <w:szCs w:val="24"/>
        </w:rPr>
      </w:pPr>
    </w:p>
    <w:p w:rsidR="00BA34EC" w:rsidRDefault="00BA34EC" w:rsidP="00BA34EC">
      <w:pPr>
        <w:spacing w:after="0" w:line="240" w:lineRule="auto"/>
        <w:rPr>
          <w:rFonts w:ascii="Times New Roman" w:hAnsi="Times New Roman" w:cs="Times New Roman"/>
          <w:sz w:val="24"/>
          <w:szCs w:val="24"/>
        </w:rPr>
      </w:pPr>
    </w:p>
    <w:p w:rsidR="00BA34EC" w:rsidRDefault="00BA34EC" w:rsidP="00BA34EC">
      <w:pPr>
        <w:spacing w:after="0" w:line="240" w:lineRule="auto"/>
        <w:rPr>
          <w:rFonts w:ascii="Times New Roman" w:hAnsi="Times New Roman" w:cs="Times New Roman"/>
          <w:sz w:val="24"/>
          <w:szCs w:val="24"/>
        </w:rPr>
      </w:pPr>
      <w:r>
        <w:rPr>
          <w:rFonts w:ascii="Times New Roman" w:hAnsi="Times New Roman" w:cs="Times New Roman"/>
          <w:sz w:val="24"/>
          <w:szCs w:val="24"/>
        </w:rPr>
        <w:t>Seletuskirja koostas:</w:t>
      </w:r>
      <w:r w:rsidRPr="00BA34EC">
        <w:rPr>
          <w:rFonts w:ascii="Times New Roman" w:hAnsi="Times New Roman" w:cs="Times New Roman"/>
          <w:sz w:val="24"/>
          <w:szCs w:val="24"/>
        </w:rPr>
        <w:t xml:space="preserve"> </w:t>
      </w:r>
    </w:p>
    <w:p w:rsidR="00BA34EC" w:rsidRDefault="00BA34EC" w:rsidP="00BA34EC">
      <w:pPr>
        <w:spacing w:after="0" w:line="240" w:lineRule="auto"/>
        <w:rPr>
          <w:rFonts w:ascii="Times New Roman" w:hAnsi="Times New Roman" w:cs="Times New Roman"/>
          <w:sz w:val="24"/>
          <w:szCs w:val="24"/>
        </w:rPr>
      </w:pPr>
      <w:r>
        <w:rPr>
          <w:rFonts w:ascii="Times New Roman" w:hAnsi="Times New Roman" w:cs="Times New Roman"/>
          <w:sz w:val="24"/>
          <w:szCs w:val="24"/>
        </w:rPr>
        <w:t>Inga Leelanss</w:t>
      </w:r>
    </w:p>
    <w:p w:rsidR="00BA34EC" w:rsidRPr="00D53544" w:rsidRDefault="00BA34EC" w:rsidP="00BA34EC">
      <w:pPr>
        <w:spacing w:after="0" w:line="240" w:lineRule="auto"/>
        <w:rPr>
          <w:rFonts w:ascii="Times New Roman" w:hAnsi="Times New Roman" w:cs="Times New Roman"/>
          <w:sz w:val="24"/>
          <w:szCs w:val="24"/>
        </w:rPr>
      </w:pPr>
      <w:r>
        <w:rPr>
          <w:rFonts w:ascii="Times New Roman" w:hAnsi="Times New Roman" w:cs="Times New Roman"/>
          <w:sz w:val="24"/>
          <w:szCs w:val="24"/>
        </w:rPr>
        <w:t>jurist-koordinaator</w:t>
      </w:r>
    </w:p>
    <w:p w:rsidR="00D53544" w:rsidRDefault="00D53544" w:rsidP="00522D07">
      <w:pPr>
        <w:spacing w:after="0" w:line="240" w:lineRule="auto"/>
        <w:rPr>
          <w:rFonts w:ascii="Times New Roman" w:hAnsi="Times New Roman" w:cs="Times New Roman"/>
          <w:b/>
          <w:sz w:val="24"/>
          <w:szCs w:val="24"/>
        </w:rPr>
      </w:pPr>
    </w:p>
    <w:p w:rsidR="00D53544" w:rsidRPr="00D53544" w:rsidRDefault="00D53544" w:rsidP="00522D07">
      <w:pPr>
        <w:spacing w:after="0" w:line="240" w:lineRule="auto"/>
        <w:rPr>
          <w:rFonts w:ascii="Times New Roman" w:hAnsi="Times New Roman" w:cs="Times New Roman"/>
          <w:b/>
          <w:sz w:val="24"/>
          <w:szCs w:val="24"/>
        </w:rPr>
      </w:pPr>
    </w:p>
    <w:sectPr w:rsidR="00D53544" w:rsidRPr="00D535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74" w:rsidRDefault="00B31C74" w:rsidP="00D53544">
      <w:pPr>
        <w:spacing w:after="0" w:line="240" w:lineRule="auto"/>
      </w:pPr>
      <w:r>
        <w:separator/>
      </w:r>
    </w:p>
  </w:endnote>
  <w:endnote w:type="continuationSeparator" w:id="0">
    <w:p w:rsidR="00B31C74" w:rsidRDefault="00B31C74" w:rsidP="00D5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74" w:rsidRDefault="00B31C74" w:rsidP="00D53544">
      <w:pPr>
        <w:spacing w:after="0" w:line="240" w:lineRule="auto"/>
      </w:pPr>
      <w:r>
        <w:separator/>
      </w:r>
    </w:p>
  </w:footnote>
  <w:footnote w:type="continuationSeparator" w:id="0">
    <w:p w:rsidR="00B31C74" w:rsidRDefault="00B31C74" w:rsidP="00D53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AA"/>
    <w:multiLevelType w:val="hybridMultilevel"/>
    <w:tmpl w:val="FE9066AE"/>
    <w:lvl w:ilvl="0" w:tplc="12D6FF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F705895"/>
    <w:multiLevelType w:val="hybridMultilevel"/>
    <w:tmpl w:val="80549FFC"/>
    <w:lvl w:ilvl="0" w:tplc="9F04CB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07"/>
    <w:rsid w:val="000E6EF4"/>
    <w:rsid w:val="00196D64"/>
    <w:rsid w:val="001D7FEA"/>
    <w:rsid w:val="00231D9F"/>
    <w:rsid w:val="002565D5"/>
    <w:rsid w:val="0030387F"/>
    <w:rsid w:val="00336529"/>
    <w:rsid w:val="003B63E7"/>
    <w:rsid w:val="003C3B3D"/>
    <w:rsid w:val="00522D07"/>
    <w:rsid w:val="005316D2"/>
    <w:rsid w:val="00577831"/>
    <w:rsid w:val="0059194A"/>
    <w:rsid w:val="005E0CA4"/>
    <w:rsid w:val="006376F6"/>
    <w:rsid w:val="00690389"/>
    <w:rsid w:val="00696A63"/>
    <w:rsid w:val="008234FE"/>
    <w:rsid w:val="008F07C4"/>
    <w:rsid w:val="00932304"/>
    <w:rsid w:val="009B66BE"/>
    <w:rsid w:val="00A85783"/>
    <w:rsid w:val="00A8633D"/>
    <w:rsid w:val="00A864EF"/>
    <w:rsid w:val="00AA0D8F"/>
    <w:rsid w:val="00AB7A1A"/>
    <w:rsid w:val="00B151B0"/>
    <w:rsid w:val="00B31C74"/>
    <w:rsid w:val="00B74C6E"/>
    <w:rsid w:val="00B925CF"/>
    <w:rsid w:val="00BA34EC"/>
    <w:rsid w:val="00BF67DB"/>
    <w:rsid w:val="00C136CE"/>
    <w:rsid w:val="00C14A18"/>
    <w:rsid w:val="00CC44F5"/>
    <w:rsid w:val="00CC7B50"/>
    <w:rsid w:val="00CD7C4C"/>
    <w:rsid w:val="00D10D5A"/>
    <w:rsid w:val="00D520A1"/>
    <w:rsid w:val="00D53544"/>
    <w:rsid w:val="00D55894"/>
    <w:rsid w:val="00E17525"/>
    <w:rsid w:val="00E4509F"/>
    <w:rsid w:val="00E53248"/>
    <w:rsid w:val="00E72E0B"/>
    <w:rsid w:val="00EA3DE7"/>
    <w:rsid w:val="00F716AE"/>
    <w:rsid w:val="00FC6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link w:val="Pealkiri1Mrk"/>
    <w:uiPriority w:val="9"/>
    <w:qFormat/>
    <w:rsid w:val="00522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link w:val="Pealkiri3Mrk"/>
    <w:uiPriority w:val="9"/>
    <w:qFormat/>
    <w:rsid w:val="00522D07"/>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22D07"/>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522D07"/>
    <w:rPr>
      <w:rFonts w:ascii="Times New Roman" w:eastAsia="Times New Roman" w:hAnsi="Times New Roman" w:cs="Times New Roman"/>
      <w:b/>
      <w:bCs/>
      <w:sz w:val="27"/>
      <w:szCs w:val="27"/>
      <w:lang w:eastAsia="et-EE"/>
    </w:rPr>
  </w:style>
  <w:style w:type="paragraph" w:customStyle="1" w:styleId="vv">
    <w:name w:val="vv"/>
    <w:basedOn w:val="Normaallaad"/>
    <w:rsid w:val="00522D0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522D0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22D07"/>
    <w:rPr>
      <w:b/>
      <w:bCs/>
    </w:rPr>
  </w:style>
  <w:style w:type="paragraph" w:styleId="Loendilik">
    <w:name w:val="List Paragraph"/>
    <w:basedOn w:val="Normaallaad"/>
    <w:uiPriority w:val="34"/>
    <w:qFormat/>
    <w:rsid w:val="00D520A1"/>
    <w:pPr>
      <w:ind w:left="720"/>
      <w:contextualSpacing/>
    </w:pPr>
  </w:style>
  <w:style w:type="paragraph" w:styleId="Pis">
    <w:name w:val="header"/>
    <w:basedOn w:val="Normaallaad"/>
    <w:link w:val="PisMrk"/>
    <w:uiPriority w:val="99"/>
    <w:unhideWhenUsed/>
    <w:rsid w:val="00D53544"/>
    <w:pPr>
      <w:tabs>
        <w:tab w:val="center" w:pos="4536"/>
        <w:tab w:val="right" w:pos="9072"/>
      </w:tabs>
      <w:spacing w:after="0" w:line="240" w:lineRule="auto"/>
    </w:pPr>
  </w:style>
  <w:style w:type="character" w:customStyle="1" w:styleId="PisMrk">
    <w:name w:val="Päis Märk"/>
    <w:basedOn w:val="Liguvaikefont"/>
    <w:link w:val="Pis"/>
    <w:uiPriority w:val="99"/>
    <w:rsid w:val="00D53544"/>
  </w:style>
  <w:style w:type="paragraph" w:styleId="Jalus">
    <w:name w:val="footer"/>
    <w:basedOn w:val="Normaallaad"/>
    <w:link w:val="JalusMrk"/>
    <w:uiPriority w:val="99"/>
    <w:unhideWhenUsed/>
    <w:rsid w:val="00D53544"/>
    <w:pPr>
      <w:tabs>
        <w:tab w:val="center" w:pos="4536"/>
        <w:tab w:val="right" w:pos="9072"/>
      </w:tabs>
      <w:spacing w:after="0" w:line="240" w:lineRule="auto"/>
    </w:pPr>
  </w:style>
  <w:style w:type="character" w:customStyle="1" w:styleId="JalusMrk">
    <w:name w:val="Jalus Märk"/>
    <w:basedOn w:val="Liguvaikefont"/>
    <w:link w:val="Jalus"/>
    <w:uiPriority w:val="99"/>
    <w:rsid w:val="00D53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link w:val="Pealkiri1Mrk"/>
    <w:uiPriority w:val="9"/>
    <w:qFormat/>
    <w:rsid w:val="00522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link w:val="Pealkiri3Mrk"/>
    <w:uiPriority w:val="9"/>
    <w:qFormat/>
    <w:rsid w:val="00522D07"/>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22D07"/>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522D07"/>
    <w:rPr>
      <w:rFonts w:ascii="Times New Roman" w:eastAsia="Times New Roman" w:hAnsi="Times New Roman" w:cs="Times New Roman"/>
      <w:b/>
      <w:bCs/>
      <w:sz w:val="27"/>
      <w:szCs w:val="27"/>
      <w:lang w:eastAsia="et-EE"/>
    </w:rPr>
  </w:style>
  <w:style w:type="paragraph" w:customStyle="1" w:styleId="vv">
    <w:name w:val="vv"/>
    <w:basedOn w:val="Normaallaad"/>
    <w:rsid w:val="00522D0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522D0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22D07"/>
    <w:rPr>
      <w:b/>
      <w:bCs/>
    </w:rPr>
  </w:style>
  <w:style w:type="paragraph" w:styleId="Loendilik">
    <w:name w:val="List Paragraph"/>
    <w:basedOn w:val="Normaallaad"/>
    <w:uiPriority w:val="34"/>
    <w:qFormat/>
    <w:rsid w:val="00D520A1"/>
    <w:pPr>
      <w:ind w:left="720"/>
      <w:contextualSpacing/>
    </w:pPr>
  </w:style>
  <w:style w:type="paragraph" w:styleId="Pis">
    <w:name w:val="header"/>
    <w:basedOn w:val="Normaallaad"/>
    <w:link w:val="PisMrk"/>
    <w:uiPriority w:val="99"/>
    <w:unhideWhenUsed/>
    <w:rsid w:val="00D53544"/>
    <w:pPr>
      <w:tabs>
        <w:tab w:val="center" w:pos="4536"/>
        <w:tab w:val="right" w:pos="9072"/>
      </w:tabs>
      <w:spacing w:after="0" w:line="240" w:lineRule="auto"/>
    </w:pPr>
  </w:style>
  <w:style w:type="character" w:customStyle="1" w:styleId="PisMrk">
    <w:name w:val="Päis Märk"/>
    <w:basedOn w:val="Liguvaikefont"/>
    <w:link w:val="Pis"/>
    <w:uiPriority w:val="99"/>
    <w:rsid w:val="00D53544"/>
  </w:style>
  <w:style w:type="paragraph" w:styleId="Jalus">
    <w:name w:val="footer"/>
    <w:basedOn w:val="Normaallaad"/>
    <w:link w:val="JalusMrk"/>
    <w:uiPriority w:val="99"/>
    <w:unhideWhenUsed/>
    <w:rsid w:val="00D53544"/>
    <w:pPr>
      <w:tabs>
        <w:tab w:val="center" w:pos="4536"/>
        <w:tab w:val="right" w:pos="9072"/>
      </w:tabs>
      <w:spacing w:after="0" w:line="240" w:lineRule="auto"/>
    </w:pPr>
  </w:style>
  <w:style w:type="character" w:customStyle="1" w:styleId="JalusMrk">
    <w:name w:val="Jalus Märk"/>
    <w:basedOn w:val="Liguvaikefont"/>
    <w:link w:val="Jalus"/>
    <w:uiPriority w:val="99"/>
    <w:rsid w:val="00D5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2836">
      <w:bodyDiv w:val="1"/>
      <w:marLeft w:val="0"/>
      <w:marRight w:val="0"/>
      <w:marTop w:val="0"/>
      <w:marBottom w:val="0"/>
      <w:divBdr>
        <w:top w:val="none" w:sz="0" w:space="0" w:color="auto"/>
        <w:left w:val="none" w:sz="0" w:space="0" w:color="auto"/>
        <w:bottom w:val="none" w:sz="0" w:space="0" w:color="auto"/>
        <w:right w:val="none" w:sz="0" w:space="0" w:color="auto"/>
      </w:divBdr>
      <w:divsChild>
        <w:div w:id="1223442917">
          <w:marLeft w:val="0"/>
          <w:marRight w:val="0"/>
          <w:marTop w:val="0"/>
          <w:marBottom w:val="0"/>
          <w:divBdr>
            <w:top w:val="none" w:sz="0" w:space="0" w:color="auto"/>
            <w:left w:val="none" w:sz="0" w:space="0" w:color="auto"/>
            <w:bottom w:val="none" w:sz="0" w:space="0" w:color="auto"/>
            <w:right w:val="none" w:sz="0" w:space="0" w:color="auto"/>
          </w:divBdr>
          <w:divsChild>
            <w:div w:id="199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6840">
      <w:bodyDiv w:val="1"/>
      <w:marLeft w:val="0"/>
      <w:marRight w:val="0"/>
      <w:marTop w:val="0"/>
      <w:marBottom w:val="0"/>
      <w:divBdr>
        <w:top w:val="none" w:sz="0" w:space="0" w:color="auto"/>
        <w:left w:val="none" w:sz="0" w:space="0" w:color="auto"/>
        <w:bottom w:val="none" w:sz="0" w:space="0" w:color="auto"/>
        <w:right w:val="none" w:sz="0" w:space="0" w:color="auto"/>
      </w:divBdr>
      <w:divsChild>
        <w:div w:id="1875607158">
          <w:marLeft w:val="0"/>
          <w:marRight w:val="0"/>
          <w:marTop w:val="0"/>
          <w:marBottom w:val="0"/>
          <w:divBdr>
            <w:top w:val="none" w:sz="0" w:space="0" w:color="auto"/>
            <w:left w:val="none" w:sz="0" w:space="0" w:color="auto"/>
            <w:bottom w:val="none" w:sz="0" w:space="0" w:color="auto"/>
            <w:right w:val="none" w:sz="0" w:space="0" w:color="auto"/>
          </w:divBdr>
        </w:div>
        <w:div w:id="44711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B543E-E69F-4DD3-ABA0-33470F97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2497</Words>
  <Characters>14483</Characters>
  <Application>Microsoft Office Word</Application>
  <DocSecurity>0</DocSecurity>
  <Lines>120</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Inga</cp:lastModifiedBy>
  <cp:revision>27</cp:revision>
  <dcterms:created xsi:type="dcterms:W3CDTF">2017-11-08T18:29:00Z</dcterms:created>
  <dcterms:modified xsi:type="dcterms:W3CDTF">2017-11-17T09:33:00Z</dcterms:modified>
</cp:coreProperties>
</file>