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7F" w:rsidRDefault="0058217F"/>
    <w:p w:rsidR="0058217F" w:rsidRPr="0058217F" w:rsidRDefault="0058217F" w:rsidP="0058217F"/>
    <w:p w:rsidR="0058217F" w:rsidRPr="0058217F" w:rsidRDefault="0058217F" w:rsidP="0058217F"/>
    <w:p w:rsidR="0058217F" w:rsidRPr="00F0048D" w:rsidRDefault="00852B5C" w:rsidP="00F0048D">
      <w:pPr>
        <w:jc w:val="right"/>
        <w:rPr>
          <w:rFonts w:ascii="Times New Roman" w:hAnsi="Times New Roman" w:cs="Times New Roman"/>
          <w:sz w:val="24"/>
          <w:szCs w:val="24"/>
        </w:rPr>
      </w:pPr>
      <w:r>
        <w:rPr>
          <w:rFonts w:ascii="Times New Roman" w:hAnsi="Times New Roman" w:cs="Times New Roman"/>
          <w:sz w:val="24"/>
          <w:szCs w:val="24"/>
        </w:rPr>
        <w:t>Päevakorrapunkt nr 4</w:t>
      </w:r>
    </w:p>
    <w:p w:rsidR="0058217F" w:rsidRPr="0032162E" w:rsidRDefault="0058217F" w:rsidP="0058217F">
      <w:pPr>
        <w:spacing w:after="0"/>
        <w:jc w:val="right"/>
        <w:rPr>
          <w:rFonts w:ascii="Times New Roman" w:hAnsi="Times New Roman" w:cs="Times New Roman"/>
          <w:sz w:val="24"/>
          <w:szCs w:val="24"/>
        </w:rPr>
      </w:pPr>
      <w:r w:rsidRPr="0032162E">
        <w:rPr>
          <w:rFonts w:ascii="Times New Roman" w:hAnsi="Times New Roman" w:cs="Times New Roman"/>
          <w:sz w:val="24"/>
          <w:szCs w:val="24"/>
        </w:rPr>
        <w:t xml:space="preserve">Võru Vallavolikogu 22.11.2017 </w:t>
      </w:r>
    </w:p>
    <w:p w:rsidR="0058217F" w:rsidRPr="0032162E" w:rsidRDefault="0058217F" w:rsidP="0058217F">
      <w:pPr>
        <w:spacing w:after="0"/>
        <w:jc w:val="right"/>
        <w:rPr>
          <w:rFonts w:ascii="Times New Roman" w:hAnsi="Times New Roman" w:cs="Times New Roman"/>
          <w:sz w:val="24"/>
          <w:szCs w:val="24"/>
        </w:rPr>
      </w:pPr>
      <w:r>
        <w:rPr>
          <w:rFonts w:ascii="Times New Roman" w:hAnsi="Times New Roman" w:cs="Times New Roman"/>
          <w:sz w:val="24"/>
          <w:szCs w:val="24"/>
        </w:rPr>
        <w:t>o</w:t>
      </w:r>
      <w:r w:rsidRPr="0032162E">
        <w:rPr>
          <w:rFonts w:ascii="Times New Roman" w:hAnsi="Times New Roman" w:cs="Times New Roman"/>
          <w:sz w:val="24"/>
          <w:szCs w:val="24"/>
        </w:rPr>
        <w:t xml:space="preserve">tsus nr …. </w:t>
      </w:r>
    </w:p>
    <w:p w:rsidR="0058217F" w:rsidRPr="0032162E" w:rsidRDefault="0058217F" w:rsidP="0058217F">
      <w:pPr>
        <w:spacing w:after="0"/>
        <w:jc w:val="right"/>
        <w:rPr>
          <w:rFonts w:ascii="Times New Roman" w:hAnsi="Times New Roman" w:cs="Times New Roman"/>
          <w:sz w:val="24"/>
          <w:szCs w:val="24"/>
        </w:rPr>
      </w:pPr>
      <w:r w:rsidRPr="0032162E">
        <w:rPr>
          <w:rFonts w:ascii="Times New Roman" w:hAnsi="Times New Roman" w:cs="Times New Roman"/>
          <w:sz w:val="24"/>
          <w:szCs w:val="24"/>
        </w:rPr>
        <w:t xml:space="preserve">EELNÕU </w:t>
      </w:r>
    </w:p>
    <w:p w:rsidR="0058217F" w:rsidRDefault="0058217F" w:rsidP="0058217F">
      <w:pPr>
        <w:jc w:val="right"/>
      </w:pPr>
    </w:p>
    <w:p w:rsidR="0058217F" w:rsidRDefault="0058217F" w:rsidP="0058217F">
      <w:pPr>
        <w:jc w:val="right"/>
      </w:pPr>
    </w:p>
    <w:p w:rsidR="0058217F" w:rsidRPr="0032162E" w:rsidRDefault="0058217F" w:rsidP="0058217F">
      <w:pPr>
        <w:rPr>
          <w:rFonts w:ascii="Times New Roman" w:hAnsi="Times New Roman" w:cs="Times New Roman"/>
          <w:b/>
          <w:sz w:val="24"/>
          <w:szCs w:val="24"/>
        </w:rPr>
      </w:pPr>
      <w:r w:rsidRPr="0032162E">
        <w:rPr>
          <w:rFonts w:ascii="Times New Roman" w:hAnsi="Times New Roman" w:cs="Times New Roman"/>
          <w:b/>
          <w:sz w:val="24"/>
          <w:szCs w:val="24"/>
        </w:rPr>
        <w:t>O T S U S</w:t>
      </w:r>
      <w:r>
        <w:rPr>
          <w:rFonts w:ascii="Times New Roman" w:hAnsi="Times New Roman" w:cs="Times New Roman"/>
          <w:b/>
          <w:sz w:val="24"/>
          <w:szCs w:val="24"/>
        </w:rPr>
        <w:t xml:space="preserve">                                                                                                  22.11.2017 nr </w:t>
      </w:r>
    </w:p>
    <w:p w:rsidR="0058217F" w:rsidRDefault="0058217F" w:rsidP="0058217F">
      <w:pPr>
        <w:jc w:val="right"/>
      </w:pPr>
    </w:p>
    <w:p w:rsidR="0058217F" w:rsidRPr="0032162E" w:rsidRDefault="0058217F" w:rsidP="0058217F">
      <w:pPr>
        <w:rPr>
          <w:rFonts w:ascii="Times New Roman" w:hAnsi="Times New Roman" w:cs="Times New Roman"/>
          <w:sz w:val="24"/>
          <w:szCs w:val="24"/>
        </w:rPr>
      </w:pPr>
      <w:r w:rsidRPr="0032162E">
        <w:rPr>
          <w:rFonts w:ascii="Times New Roman" w:hAnsi="Times New Roman" w:cs="Times New Roman"/>
          <w:sz w:val="24"/>
          <w:szCs w:val="24"/>
        </w:rPr>
        <w:t xml:space="preserve">Võru </w:t>
      </w:r>
    </w:p>
    <w:p w:rsidR="0058217F" w:rsidRDefault="0058217F" w:rsidP="0058217F">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Võru Vallavalitsuse koosseisu kinnitamine </w:t>
      </w:r>
    </w:p>
    <w:p w:rsidR="0058217F" w:rsidRDefault="0058217F" w:rsidP="0058217F">
      <w:pPr>
        <w:rPr>
          <w:rFonts w:ascii="Times New Roman" w:hAnsi="Times New Roman" w:cs="Times New Roman"/>
          <w:b/>
          <w:color w:val="000000"/>
          <w:sz w:val="24"/>
          <w:szCs w:val="24"/>
        </w:rPr>
      </w:pPr>
    </w:p>
    <w:p w:rsidR="0058217F" w:rsidRPr="00C6418B" w:rsidRDefault="0058217F" w:rsidP="0058217F">
      <w:pPr>
        <w:spacing w:after="0" w:line="240" w:lineRule="auto"/>
        <w:jc w:val="both"/>
        <w:rPr>
          <w:rFonts w:ascii="Times New Roman" w:eastAsia="Times New Roman" w:hAnsi="Times New Roman" w:cs="Times New Roman"/>
          <w:sz w:val="24"/>
          <w:szCs w:val="24"/>
        </w:rPr>
      </w:pPr>
      <w:bookmarkStart w:id="0" w:name="_Hlk496878703"/>
      <w:r w:rsidRPr="00C6418B">
        <w:rPr>
          <w:rFonts w:ascii="Times New Roman" w:eastAsia="Times New Roman" w:hAnsi="Times New Roman" w:cs="Times New Roman"/>
          <w:sz w:val="24"/>
          <w:szCs w:val="24"/>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bookmarkEnd w:id="0"/>
    <w:p w:rsidR="0058217F" w:rsidRPr="00C6418B" w:rsidRDefault="0058217F" w:rsidP="0058217F">
      <w:pPr>
        <w:spacing w:after="0" w:line="240" w:lineRule="auto"/>
        <w:jc w:val="both"/>
        <w:rPr>
          <w:rFonts w:ascii="Times New Roman" w:eastAsia="Times New Roman" w:hAnsi="Times New Roman" w:cs="Times New Roman"/>
          <w:sz w:val="24"/>
          <w:szCs w:val="24"/>
        </w:rPr>
      </w:pPr>
    </w:p>
    <w:p w:rsidR="0058217F" w:rsidRPr="00C6418B" w:rsidRDefault="0058217F" w:rsidP="0058217F">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58217F" w:rsidRPr="00C6418B" w:rsidRDefault="0058217F" w:rsidP="0058217F">
      <w:pPr>
        <w:spacing w:after="0" w:line="240" w:lineRule="auto"/>
        <w:jc w:val="both"/>
        <w:rPr>
          <w:rFonts w:ascii="Times New Roman" w:eastAsia="Times New Roman" w:hAnsi="Times New Roman" w:cs="Times New Roman"/>
          <w:sz w:val="24"/>
          <w:szCs w:val="24"/>
        </w:rPr>
      </w:pPr>
    </w:p>
    <w:p w:rsidR="0058217F" w:rsidRPr="00C6418B" w:rsidRDefault="0058217F" w:rsidP="0058217F">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t>Lasva valla, Orava valla, Sõmerpalu valla, Vastseliina valla ja Võru valla ühinemise puhul on tegemist Vabariigi Valitsuse poolt algatatud haldusterritoriaalse korralduse muudatusega. Antud hetkel on kehtivad kaks ühinemislepingut: Lasva valla, Sõmerpalu valla ja Võru valla ühinemisleping ning Orava valla ja Vastseliina valla ühinemisleping. Nimetatud viie valla vahel ei ole sõlmitud ühinemiskokkulepet. Rahandusministeeriumi poolt välja töötatud dokumendi „Soovituslikud juhised ühinemiskokkuleppe koostamiseks“ alusel tuleb lähtuda sellest ühinemislepingust, mille alusel on tekkinud kriteeriumitele vastav KOV, kui mõlemal osapoolel on ühinemisleping. Antud juhul on selleks lepinguks Lasva valla, Sõmerpalu valla ja Võru valla ühinemisleping.</w:t>
      </w:r>
    </w:p>
    <w:p w:rsidR="0058217F" w:rsidRPr="00C6418B" w:rsidRDefault="0058217F" w:rsidP="0058217F">
      <w:pPr>
        <w:spacing w:after="0" w:line="240" w:lineRule="auto"/>
        <w:jc w:val="both"/>
        <w:rPr>
          <w:rFonts w:ascii="Times New Roman" w:eastAsia="Times New Roman" w:hAnsi="Times New Roman" w:cs="Times New Roman"/>
          <w:sz w:val="24"/>
          <w:szCs w:val="24"/>
        </w:rPr>
      </w:pPr>
    </w:p>
    <w:p w:rsidR="0058217F" w:rsidRDefault="0058217F" w:rsidP="0058217F">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lastRenderedPageBreak/>
        <w:t>Lasva valla, Sõmerpalu valla ja Võru valla ühinemislepingu punkti 4.4. alusel lähtutakse uue valla põhimääruse kehtestamiseni Võru valla põhimäärusest ning punkti 4.5. alusel lähtutakse kuni uue sümboolika kehtestamiseni Võru valla sümboolikast.</w:t>
      </w:r>
      <w:r>
        <w:rPr>
          <w:rFonts w:ascii="Times New Roman" w:eastAsia="Times New Roman" w:hAnsi="Times New Roman" w:cs="Times New Roman"/>
          <w:sz w:val="24"/>
          <w:szCs w:val="24"/>
        </w:rPr>
        <w:t>´</w:t>
      </w:r>
    </w:p>
    <w:p w:rsidR="0058217F" w:rsidRPr="00C6418B" w:rsidRDefault="0058217F" w:rsidP="0058217F">
      <w:pPr>
        <w:spacing w:after="0" w:line="240" w:lineRule="auto"/>
        <w:jc w:val="both"/>
        <w:rPr>
          <w:rFonts w:ascii="Times New Roman" w:eastAsia="Times New Roman" w:hAnsi="Times New Roman" w:cs="Times New Roman"/>
          <w:sz w:val="24"/>
          <w:szCs w:val="24"/>
        </w:rPr>
      </w:pPr>
    </w:p>
    <w:p w:rsidR="0058217F" w:rsidRDefault="0058217F" w:rsidP="00852B5C">
      <w:pPr>
        <w:spacing w:after="0"/>
        <w:jc w:val="both"/>
        <w:rPr>
          <w:rFonts w:ascii="Times New Roman" w:hAnsi="Times New Roman" w:cs="Times New Roman"/>
          <w:sz w:val="24"/>
          <w:szCs w:val="24"/>
        </w:rPr>
      </w:pPr>
      <w:r w:rsidRPr="0058217F">
        <w:rPr>
          <w:rFonts w:ascii="Times New Roman" w:hAnsi="Times New Roman" w:cs="Times New Roman"/>
          <w:sz w:val="24"/>
          <w:szCs w:val="24"/>
        </w:rPr>
        <w:t xml:space="preserve">Võru valla põhimääruse § 25 lg 2 kohaselt toimub vallavalitsuse isikulise koosseisu kinnitamine avalikul hääletamisel poolthäälte enamusega. Kohaliku omavalitsuse korralduse seaduse“ § 22 lõike 1 punkti 17 alusel on valitsuse liikmete kinnitamine volikogu ainupädevuses. </w:t>
      </w:r>
    </w:p>
    <w:p w:rsidR="00F0048D" w:rsidRPr="0058217F" w:rsidRDefault="00F0048D" w:rsidP="00852B5C">
      <w:pPr>
        <w:spacing w:after="0"/>
        <w:jc w:val="both"/>
        <w:rPr>
          <w:rFonts w:ascii="Times New Roman" w:hAnsi="Times New Roman" w:cs="Times New Roman"/>
          <w:sz w:val="24"/>
          <w:szCs w:val="24"/>
        </w:rPr>
      </w:pPr>
    </w:p>
    <w:p w:rsidR="0058217F" w:rsidRDefault="0058217F" w:rsidP="00852B5C">
      <w:pPr>
        <w:spacing w:after="0"/>
        <w:jc w:val="both"/>
        <w:rPr>
          <w:rFonts w:ascii="Times New Roman" w:hAnsi="Times New Roman" w:cs="Times New Roman"/>
          <w:sz w:val="24"/>
          <w:szCs w:val="24"/>
        </w:rPr>
      </w:pPr>
      <w:r>
        <w:rPr>
          <w:rFonts w:ascii="Times New Roman" w:hAnsi="Times New Roman" w:cs="Times New Roman"/>
          <w:sz w:val="24"/>
          <w:szCs w:val="24"/>
        </w:rPr>
        <w:t>Lähtudes eeltoodust ning k</w:t>
      </w:r>
      <w:r w:rsidRPr="00BC4E7E">
        <w:rPr>
          <w:rFonts w:ascii="Times New Roman" w:hAnsi="Times New Roman" w:cs="Times New Roman"/>
          <w:sz w:val="24"/>
          <w:szCs w:val="24"/>
        </w:rPr>
        <w:t xml:space="preserve">ohaliku </w:t>
      </w:r>
      <w:r>
        <w:rPr>
          <w:rFonts w:ascii="Times New Roman" w:hAnsi="Times New Roman" w:cs="Times New Roman"/>
          <w:sz w:val="24"/>
          <w:szCs w:val="24"/>
        </w:rPr>
        <w:t>omavalitsuse korralduse seaduse § 22 lõike 1 punkti 17</w:t>
      </w:r>
      <w:r w:rsidRPr="00BC4E7E">
        <w:rPr>
          <w:rFonts w:ascii="Times New Roman" w:hAnsi="Times New Roman" w:cs="Times New Roman"/>
          <w:sz w:val="24"/>
          <w:szCs w:val="24"/>
        </w:rPr>
        <w:t xml:space="preserve">, </w:t>
      </w:r>
      <w:r>
        <w:rPr>
          <w:rFonts w:ascii="Times New Roman" w:hAnsi="Times New Roman" w:cs="Times New Roman"/>
          <w:sz w:val="24"/>
          <w:szCs w:val="24"/>
        </w:rPr>
        <w:t>Võru Valla</w:t>
      </w:r>
      <w:r w:rsidR="00852B5C">
        <w:rPr>
          <w:rFonts w:ascii="Times New Roman" w:hAnsi="Times New Roman" w:cs="Times New Roman"/>
          <w:sz w:val="24"/>
          <w:szCs w:val="24"/>
        </w:rPr>
        <w:t>volikogu 18.04.2012.a. määruse</w:t>
      </w:r>
      <w:r>
        <w:rPr>
          <w:rFonts w:ascii="Times New Roman" w:hAnsi="Times New Roman" w:cs="Times New Roman"/>
          <w:sz w:val="24"/>
          <w:szCs w:val="24"/>
        </w:rPr>
        <w:t xml:space="preserve"> nr</w:t>
      </w:r>
      <w:r w:rsidR="00B46D71">
        <w:rPr>
          <w:rFonts w:ascii="Times New Roman" w:hAnsi="Times New Roman" w:cs="Times New Roman"/>
          <w:sz w:val="24"/>
          <w:szCs w:val="24"/>
        </w:rPr>
        <w:t xml:space="preserve"> 47 „Võru valla põhimääruse § 25 lg 2</w:t>
      </w:r>
      <w:r w:rsidRPr="00BC4E7E">
        <w:rPr>
          <w:rFonts w:ascii="Times New Roman" w:hAnsi="Times New Roman" w:cs="Times New Roman"/>
          <w:sz w:val="24"/>
          <w:szCs w:val="24"/>
        </w:rPr>
        <w:t xml:space="preserve"> alusel</w:t>
      </w:r>
      <w:r>
        <w:rPr>
          <w:rFonts w:ascii="Times New Roman" w:hAnsi="Times New Roman" w:cs="Times New Roman"/>
          <w:sz w:val="24"/>
          <w:szCs w:val="24"/>
        </w:rPr>
        <w:t xml:space="preserve"> ja tulenevalt vallavanem Kalmer Puusepp`a</w:t>
      </w:r>
      <w:r w:rsidRPr="00BC4E7E">
        <w:rPr>
          <w:rFonts w:ascii="Times New Roman" w:hAnsi="Times New Roman" w:cs="Times New Roman"/>
          <w:sz w:val="24"/>
          <w:szCs w:val="24"/>
        </w:rPr>
        <w:t xml:space="preserve"> ettepanekust, </w:t>
      </w:r>
      <w:r>
        <w:rPr>
          <w:rFonts w:ascii="Times New Roman" w:hAnsi="Times New Roman" w:cs="Times New Roman"/>
          <w:sz w:val="24"/>
          <w:szCs w:val="24"/>
        </w:rPr>
        <w:t xml:space="preserve">Võru </w:t>
      </w:r>
      <w:r w:rsidRPr="00BC4E7E">
        <w:rPr>
          <w:rFonts w:ascii="Times New Roman" w:hAnsi="Times New Roman" w:cs="Times New Roman"/>
          <w:sz w:val="24"/>
          <w:szCs w:val="24"/>
        </w:rPr>
        <w:t xml:space="preserve">Vallavolikogu </w:t>
      </w:r>
    </w:p>
    <w:p w:rsidR="0058217F" w:rsidRDefault="00852B5C" w:rsidP="0058217F">
      <w:pPr>
        <w:rPr>
          <w:rFonts w:ascii="Times New Roman" w:hAnsi="Times New Roman" w:cs="Times New Roman"/>
          <w:sz w:val="24"/>
          <w:szCs w:val="24"/>
        </w:rPr>
      </w:pPr>
      <w:r>
        <w:rPr>
          <w:rFonts w:ascii="Times New Roman" w:hAnsi="Times New Roman" w:cs="Times New Roman"/>
          <w:sz w:val="24"/>
          <w:szCs w:val="24"/>
        </w:rPr>
        <w:t>o</w:t>
      </w:r>
      <w:r w:rsidR="0058217F">
        <w:rPr>
          <w:rFonts w:ascii="Times New Roman" w:hAnsi="Times New Roman" w:cs="Times New Roman"/>
          <w:sz w:val="24"/>
          <w:szCs w:val="24"/>
        </w:rPr>
        <w:t xml:space="preserve"> </w:t>
      </w:r>
      <w:r w:rsidR="0058217F" w:rsidRPr="00BC4E7E">
        <w:rPr>
          <w:rFonts w:ascii="Times New Roman" w:hAnsi="Times New Roman" w:cs="Times New Roman"/>
          <w:sz w:val="24"/>
          <w:szCs w:val="24"/>
        </w:rPr>
        <w:t>t</w:t>
      </w:r>
      <w:r w:rsidR="0058217F">
        <w:rPr>
          <w:rFonts w:ascii="Times New Roman" w:hAnsi="Times New Roman" w:cs="Times New Roman"/>
          <w:sz w:val="24"/>
          <w:szCs w:val="24"/>
        </w:rPr>
        <w:t xml:space="preserve"> </w:t>
      </w:r>
      <w:r w:rsidR="0058217F" w:rsidRPr="00BC4E7E">
        <w:rPr>
          <w:rFonts w:ascii="Times New Roman" w:hAnsi="Times New Roman" w:cs="Times New Roman"/>
          <w:sz w:val="24"/>
          <w:szCs w:val="24"/>
        </w:rPr>
        <w:t>s</w:t>
      </w:r>
      <w:r w:rsidR="0058217F">
        <w:rPr>
          <w:rFonts w:ascii="Times New Roman" w:hAnsi="Times New Roman" w:cs="Times New Roman"/>
          <w:sz w:val="24"/>
          <w:szCs w:val="24"/>
        </w:rPr>
        <w:t xml:space="preserve"> </w:t>
      </w:r>
      <w:r w:rsidR="0058217F" w:rsidRPr="00BC4E7E">
        <w:rPr>
          <w:rFonts w:ascii="Times New Roman" w:hAnsi="Times New Roman" w:cs="Times New Roman"/>
          <w:sz w:val="24"/>
          <w:szCs w:val="24"/>
        </w:rPr>
        <w:t>u</w:t>
      </w:r>
      <w:r w:rsidR="0058217F">
        <w:rPr>
          <w:rFonts w:ascii="Times New Roman" w:hAnsi="Times New Roman" w:cs="Times New Roman"/>
          <w:sz w:val="24"/>
          <w:szCs w:val="24"/>
        </w:rPr>
        <w:t xml:space="preserve"> </w:t>
      </w:r>
      <w:r w:rsidR="0058217F" w:rsidRPr="00BC4E7E">
        <w:rPr>
          <w:rFonts w:ascii="Times New Roman" w:hAnsi="Times New Roman" w:cs="Times New Roman"/>
          <w:sz w:val="24"/>
          <w:szCs w:val="24"/>
        </w:rPr>
        <w:t>s</w:t>
      </w:r>
      <w:r w:rsidR="0058217F">
        <w:rPr>
          <w:rFonts w:ascii="Times New Roman" w:hAnsi="Times New Roman" w:cs="Times New Roman"/>
          <w:sz w:val="24"/>
          <w:szCs w:val="24"/>
        </w:rPr>
        <w:t xml:space="preserve"> </w:t>
      </w:r>
      <w:r w:rsidR="0058217F" w:rsidRPr="00BC4E7E">
        <w:rPr>
          <w:rFonts w:ascii="Times New Roman" w:hAnsi="Times New Roman" w:cs="Times New Roman"/>
          <w:sz w:val="24"/>
          <w:szCs w:val="24"/>
        </w:rPr>
        <w:t>t</w:t>
      </w:r>
      <w:r w:rsidR="0058217F">
        <w:rPr>
          <w:rFonts w:ascii="Times New Roman" w:hAnsi="Times New Roman" w:cs="Times New Roman"/>
          <w:sz w:val="24"/>
          <w:szCs w:val="24"/>
        </w:rPr>
        <w:t xml:space="preserve"> </w:t>
      </w:r>
      <w:r w:rsidR="0058217F" w:rsidRPr="00BC4E7E">
        <w:rPr>
          <w:rFonts w:ascii="Times New Roman" w:hAnsi="Times New Roman" w:cs="Times New Roman"/>
          <w:sz w:val="24"/>
          <w:szCs w:val="24"/>
        </w:rPr>
        <w:t>a</w:t>
      </w:r>
      <w:r w:rsidR="0058217F">
        <w:rPr>
          <w:rFonts w:ascii="Times New Roman" w:hAnsi="Times New Roman" w:cs="Times New Roman"/>
          <w:sz w:val="24"/>
          <w:szCs w:val="24"/>
        </w:rPr>
        <w:t xml:space="preserve"> </w:t>
      </w:r>
      <w:r w:rsidR="0058217F" w:rsidRPr="00BC4E7E">
        <w:rPr>
          <w:rFonts w:ascii="Times New Roman" w:hAnsi="Times New Roman" w:cs="Times New Roman"/>
          <w:sz w:val="24"/>
          <w:szCs w:val="24"/>
        </w:rPr>
        <w:t xml:space="preserve">b: </w:t>
      </w:r>
    </w:p>
    <w:p w:rsidR="00B46D71" w:rsidRDefault="0058217F" w:rsidP="0058217F">
      <w:pPr>
        <w:rPr>
          <w:rFonts w:ascii="Times New Roman" w:hAnsi="Times New Roman" w:cs="Times New Roman"/>
          <w:sz w:val="24"/>
          <w:szCs w:val="24"/>
        </w:rPr>
      </w:pPr>
      <w:r w:rsidRPr="00BC4E7E">
        <w:rPr>
          <w:rFonts w:ascii="Times New Roman" w:hAnsi="Times New Roman" w:cs="Times New Roman"/>
          <w:sz w:val="24"/>
          <w:szCs w:val="24"/>
        </w:rPr>
        <w:t xml:space="preserve">1. Kinnitada </w:t>
      </w:r>
      <w:r>
        <w:rPr>
          <w:rFonts w:ascii="Times New Roman" w:hAnsi="Times New Roman" w:cs="Times New Roman"/>
          <w:sz w:val="24"/>
          <w:szCs w:val="24"/>
        </w:rPr>
        <w:t xml:space="preserve">Võru </w:t>
      </w:r>
      <w:r w:rsidR="00B46D71">
        <w:rPr>
          <w:rFonts w:ascii="Times New Roman" w:hAnsi="Times New Roman" w:cs="Times New Roman"/>
          <w:sz w:val="24"/>
          <w:szCs w:val="24"/>
        </w:rPr>
        <w:t>Vallavalitsus</w:t>
      </w:r>
      <w:r w:rsidR="00F0048D">
        <w:rPr>
          <w:rFonts w:ascii="Times New Roman" w:hAnsi="Times New Roman" w:cs="Times New Roman"/>
          <w:sz w:val="24"/>
          <w:szCs w:val="24"/>
        </w:rPr>
        <w:t>e</w:t>
      </w:r>
      <w:r w:rsidR="00B46D71">
        <w:rPr>
          <w:rFonts w:ascii="Times New Roman" w:hAnsi="Times New Roman" w:cs="Times New Roman"/>
          <w:sz w:val="24"/>
          <w:szCs w:val="24"/>
        </w:rPr>
        <w:t xml:space="preserve"> liikmeteks:</w:t>
      </w:r>
    </w:p>
    <w:p w:rsidR="00B46D71" w:rsidRDefault="00B46D71" w:rsidP="00B638D9">
      <w:pPr>
        <w:spacing w:after="0"/>
        <w:rPr>
          <w:rFonts w:ascii="Times New Roman" w:hAnsi="Times New Roman" w:cs="Times New Roman"/>
          <w:sz w:val="24"/>
          <w:szCs w:val="24"/>
        </w:rPr>
      </w:pPr>
      <w:r>
        <w:rPr>
          <w:rFonts w:ascii="Times New Roman" w:hAnsi="Times New Roman" w:cs="Times New Roman"/>
          <w:sz w:val="24"/>
          <w:szCs w:val="24"/>
        </w:rPr>
        <w:t>1.1……………………….</w:t>
      </w:r>
    </w:p>
    <w:p w:rsidR="00B46D71" w:rsidRDefault="00B46D71" w:rsidP="00B638D9">
      <w:pPr>
        <w:spacing w:after="0"/>
        <w:rPr>
          <w:rFonts w:ascii="Times New Roman" w:hAnsi="Times New Roman" w:cs="Times New Roman"/>
          <w:sz w:val="24"/>
          <w:szCs w:val="24"/>
        </w:rPr>
      </w:pPr>
      <w:r>
        <w:rPr>
          <w:rFonts w:ascii="Times New Roman" w:hAnsi="Times New Roman" w:cs="Times New Roman"/>
          <w:sz w:val="24"/>
          <w:szCs w:val="24"/>
        </w:rPr>
        <w:t>1.2……………………….</w:t>
      </w:r>
    </w:p>
    <w:p w:rsidR="00B46D71" w:rsidRDefault="00B46D71" w:rsidP="00B638D9">
      <w:pPr>
        <w:spacing w:after="0"/>
        <w:rPr>
          <w:rFonts w:ascii="Times New Roman" w:hAnsi="Times New Roman" w:cs="Times New Roman"/>
          <w:sz w:val="24"/>
          <w:szCs w:val="24"/>
        </w:rPr>
      </w:pPr>
      <w:r>
        <w:rPr>
          <w:rFonts w:ascii="Times New Roman" w:hAnsi="Times New Roman" w:cs="Times New Roman"/>
          <w:sz w:val="24"/>
          <w:szCs w:val="24"/>
        </w:rPr>
        <w:t>1.3……………………….</w:t>
      </w:r>
    </w:p>
    <w:p w:rsidR="0058217F" w:rsidRDefault="00B46D71" w:rsidP="00B638D9">
      <w:pPr>
        <w:spacing w:after="0"/>
        <w:rPr>
          <w:rFonts w:ascii="Times New Roman" w:hAnsi="Times New Roman" w:cs="Times New Roman"/>
          <w:sz w:val="24"/>
          <w:szCs w:val="24"/>
        </w:rPr>
      </w:pPr>
      <w:r>
        <w:rPr>
          <w:rFonts w:ascii="Times New Roman" w:hAnsi="Times New Roman" w:cs="Times New Roman"/>
          <w:sz w:val="24"/>
          <w:szCs w:val="24"/>
        </w:rPr>
        <w:t>1.4………………………..</w:t>
      </w:r>
    </w:p>
    <w:p w:rsidR="00B46D71" w:rsidRDefault="00B46D71" w:rsidP="00B638D9">
      <w:pPr>
        <w:spacing w:after="0"/>
        <w:rPr>
          <w:rFonts w:ascii="Times New Roman" w:hAnsi="Times New Roman" w:cs="Times New Roman"/>
          <w:sz w:val="24"/>
          <w:szCs w:val="24"/>
        </w:rPr>
      </w:pPr>
      <w:r>
        <w:rPr>
          <w:rFonts w:ascii="Times New Roman" w:hAnsi="Times New Roman" w:cs="Times New Roman"/>
          <w:sz w:val="24"/>
          <w:szCs w:val="24"/>
        </w:rPr>
        <w:t>1.5………………………..</w:t>
      </w:r>
    </w:p>
    <w:p w:rsidR="00B46D71" w:rsidRDefault="00B46D71" w:rsidP="00B638D9">
      <w:pPr>
        <w:spacing w:after="0"/>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B638D9" w:rsidRDefault="00B638D9" w:rsidP="00B638D9">
      <w:pPr>
        <w:spacing w:after="0"/>
        <w:rPr>
          <w:rFonts w:ascii="Times New Roman" w:hAnsi="Times New Roman" w:cs="Times New Roman"/>
          <w:sz w:val="24"/>
          <w:szCs w:val="24"/>
        </w:rPr>
      </w:pPr>
    </w:p>
    <w:p w:rsidR="0058217F" w:rsidRDefault="0058217F" w:rsidP="0058217F">
      <w:pPr>
        <w:jc w:val="both"/>
        <w:rPr>
          <w:rFonts w:ascii="Times New Roman" w:hAnsi="Times New Roman" w:cs="Times New Roman"/>
          <w:sz w:val="24"/>
          <w:szCs w:val="24"/>
        </w:rPr>
      </w:pPr>
      <w:r>
        <w:rPr>
          <w:rFonts w:ascii="Times New Roman" w:hAnsi="Times New Roman" w:cs="Times New Roman"/>
          <w:sz w:val="24"/>
          <w:szCs w:val="24"/>
        </w:rPr>
        <w:t xml:space="preserve">2. </w:t>
      </w:r>
      <w:r w:rsidRPr="00AD54F2">
        <w:rPr>
          <w:rFonts w:ascii="Times New Roman" w:hAnsi="Times New Roman" w:cs="Times New Roman"/>
          <w:sz w:val="24"/>
          <w:szCs w:val="24"/>
        </w:rPr>
        <w:t>Käesolevat otsust on õigus vaidlustada 30 päeva jooksul, arvates päevast, millal vaiet esitama õigustatud isik otsusest teada sai või olek</w:t>
      </w:r>
      <w:r>
        <w:rPr>
          <w:rFonts w:ascii="Times New Roman" w:hAnsi="Times New Roman" w:cs="Times New Roman"/>
          <w:sz w:val="24"/>
          <w:szCs w:val="24"/>
        </w:rPr>
        <w:t xml:space="preserve">s pidanud teada saama, esitades vaide Võru Vallavolikogule </w:t>
      </w:r>
      <w:r w:rsidRPr="00AD54F2">
        <w:rPr>
          <w:rFonts w:ascii="Times New Roman" w:hAnsi="Times New Roman" w:cs="Times New Roman"/>
          <w:sz w:val="24"/>
          <w:szCs w:val="24"/>
        </w:rPr>
        <w:t>haldusmenetluse seadusega vaidemenetlusele kehtestatud korras. Otsuse peale on kaebeõigusega isikul õigus esitada kaebus 30 päeva jooksul haldusakti teatavaks tegemisest arvates Tartu Halduskohtule halduskohtumenetluse seadustikus sätestatud korras.</w:t>
      </w:r>
    </w:p>
    <w:p w:rsidR="0058217F" w:rsidRDefault="0058217F" w:rsidP="0058217F">
      <w:pPr>
        <w:rPr>
          <w:rFonts w:ascii="Times New Roman" w:hAnsi="Times New Roman" w:cs="Times New Roman"/>
          <w:sz w:val="24"/>
          <w:szCs w:val="24"/>
        </w:rPr>
      </w:pPr>
      <w:r>
        <w:rPr>
          <w:rFonts w:ascii="Times New Roman" w:hAnsi="Times New Roman" w:cs="Times New Roman"/>
          <w:sz w:val="24"/>
          <w:szCs w:val="24"/>
        </w:rPr>
        <w:t>3</w:t>
      </w:r>
      <w:r w:rsidRPr="00BC4E7E">
        <w:rPr>
          <w:rFonts w:ascii="Times New Roman" w:hAnsi="Times New Roman" w:cs="Times New Roman"/>
          <w:sz w:val="24"/>
          <w:szCs w:val="24"/>
        </w:rPr>
        <w:t>. Otsus jõustub vastuvõtmise momendist.</w:t>
      </w:r>
    </w:p>
    <w:p w:rsidR="0058217F" w:rsidRDefault="0058217F" w:rsidP="0058217F">
      <w:pPr>
        <w:rPr>
          <w:rFonts w:ascii="Times New Roman" w:hAnsi="Times New Roman" w:cs="Times New Roman"/>
          <w:sz w:val="24"/>
          <w:szCs w:val="24"/>
        </w:rPr>
      </w:pPr>
    </w:p>
    <w:p w:rsidR="0058217F" w:rsidRDefault="0058217F" w:rsidP="0058217F">
      <w:pPr>
        <w:spacing w:after="0"/>
        <w:rPr>
          <w:rFonts w:ascii="Times New Roman" w:hAnsi="Times New Roman" w:cs="Times New Roman"/>
          <w:sz w:val="24"/>
          <w:szCs w:val="24"/>
        </w:rPr>
      </w:pPr>
      <w:r>
        <w:rPr>
          <w:rFonts w:ascii="Times New Roman" w:hAnsi="Times New Roman" w:cs="Times New Roman"/>
          <w:sz w:val="24"/>
          <w:szCs w:val="24"/>
        </w:rPr>
        <w:t xml:space="preserve">Aare </w:t>
      </w:r>
      <w:proofErr w:type="spellStart"/>
      <w:r>
        <w:rPr>
          <w:rFonts w:ascii="Times New Roman" w:hAnsi="Times New Roman" w:cs="Times New Roman"/>
          <w:sz w:val="24"/>
          <w:szCs w:val="24"/>
        </w:rPr>
        <w:t>Hollo</w:t>
      </w:r>
      <w:proofErr w:type="spellEnd"/>
    </w:p>
    <w:p w:rsidR="0058217F" w:rsidRDefault="0058217F" w:rsidP="0058217F">
      <w:pPr>
        <w:spacing w:after="0"/>
        <w:rPr>
          <w:rFonts w:ascii="Times New Roman" w:hAnsi="Times New Roman" w:cs="Times New Roman"/>
          <w:sz w:val="24"/>
          <w:szCs w:val="24"/>
        </w:rPr>
      </w:pPr>
      <w:r>
        <w:rPr>
          <w:rFonts w:ascii="Times New Roman" w:hAnsi="Times New Roman" w:cs="Times New Roman"/>
          <w:sz w:val="24"/>
          <w:szCs w:val="24"/>
        </w:rPr>
        <w:t>volikogu esimees</w:t>
      </w:r>
    </w:p>
    <w:p w:rsidR="0058217F" w:rsidRDefault="0058217F" w:rsidP="0058217F">
      <w:pPr>
        <w:rPr>
          <w:rFonts w:ascii="Times New Roman" w:hAnsi="Times New Roman" w:cs="Times New Roman"/>
          <w:sz w:val="24"/>
          <w:szCs w:val="24"/>
        </w:rPr>
      </w:pPr>
    </w:p>
    <w:p w:rsidR="0058217F" w:rsidRPr="00BC4E7E" w:rsidRDefault="0058217F" w:rsidP="0058217F">
      <w:pPr>
        <w:rPr>
          <w:rFonts w:ascii="Times New Roman" w:hAnsi="Times New Roman" w:cs="Times New Roman"/>
          <w:sz w:val="24"/>
          <w:szCs w:val="24"/>
        </w:rPr>
      </w:pPr>
    </w:p>
    <w:p w:rsidR="00BB024F" w:rsidRDefault="00BB024F" w:rsidP="0058217F"/>
    <w:p w:rsidR="00B46D71" w:rsidRDefault="00B46D71" w:rsidP="0058217F"/>
    <w:p w:rsidR="00B46D71" w:rsidRDefault="00B46D71" w:rsidP="0058217F"/>
    <w:p w:rsidR="00B46D71" w:rsidRDefault="00B46D71" w:rsidP="0058217F"/>
    <w:p w:rsidR="00B46D71" w:rsidRDefault="00B46D71" w:rsidP="0058217F"/>
    <w:p w:rsidR="00B46D71" w:rsidRPr="009044BE" w:rsidRDefault="00B46D71" w:rsidP="0058217F">
      <w:pPr>
        <w:rPr>
          <w:rFonts w:ascii="Times New Roman" w:hAnsi="Times New Roman" w:cs="Times New Roman"/>
          <w:b/>
        </w:rPr>
      </w:pPr>
      <w:r w:rsidRPr="009044BE">
        <w:rPr>
          <w:rFonts w:ascii="Times New Roman" w:hAnsi="Times New Roman" w:cs="Times New Roman"/>
          <w:b/>
        </w:rPr>
        <w:lastRenderedPageBreak/>
        <w:t>Seletuskiri Võru Vallavolikogu otsuse eelnõu „ Võru Vall</w:t>
      </w:r>
      <w:r w:rsidR="00F0048D" w:rsidRPr="009044BE">
        <w:rPr>
          <w:rFonts w:ascii="Times New Roman" w:hAnsi="Times New Roman" w:cs="Times New Roman"/>
          <w:b/>
        </w:rPr>
        <w:t xml:space="preserve">avalitsuse liikmete kinnitamine“ </w:t>
      </w:r>
      <w:r w:rsidRPr="009044BE">
        <w:rPr>
          <w:rFonts w:ascii="Times New Roman" w:hAnsi="Times New Roman" w:cs="Times New Roman"/>
          <w:b/>
        </w:rPr>
        <w:t>juurde</w:t>
      </w:r>
    </w:p>
    <w:p w:rsidR="00B46D71" w:rsidRPr="009044BE" w:rsidRDefault="00B46D71" w:rsidP="00B46D71">
      <w:pPr>
        <w:jc w:val="both"/>
        <w:rPr>
          <w:rFonts w:ascii="Times New Roman" w:hAnsi="Times New Roman" w:cs="Times New Roman"/>
        </w:rPr>
      </w:pPr>
      <w:r w:rsidRPr="009044BE">
        <w:rPr>
          <w:rFonts w:ascii="Times New Roman" w:hAnsi="Times New Roman" w:cs="Times New Roman"/>
        </w:rPr>
        <w:t>Kohaliku omavalitsuse korralduse seaduse“ (edaspidi KOKS) § 22 lõike 1 punkti 17 alusel on volikogu ainupädevuses valitsuse liikmete kinnitamine ja nende vabastamine valitsuse liikmete kohustustest ning palgaliste valitsusliikmete ametisse nimetamine ja ametist vabastamine.</w:t>
      </w:r>
    </w:p>
    <w:p w:rsidR="00B46D71" w:rsidRPr="009044BE" w:rsidRDefault="00B46D71" w:rsidP="00B46D71">
      <w:pPr>
        <w:jc w:val="both"/>
        <w:rPr>
          <w:rFonts w:ascii="Times New Roman" w:hAnsi="Times New Roman" w:cs="Times New Roman"/>
        </w:rPr>
      </w:pPr>
      <w:r w:rsidRPr="009044BE">
        <w:rPr>
          <w:rFonts w:ascii="Times New Roman" w:hAnsi="Times New Roman" w:cs="Times New Roman"/>
        </w:rPr>
        <w:t xml:space="preserve">Võru Vallavolikogu valis 01.11.2017.a. volikogu istungil vallavanemaks Kalmer Puusepp`a. </w:t>
      </w:r>
    </w:p>
    <w:p w:rsidR="00471D15" w:rsidRPr="009044BE" w:rsidRDefault="00B46D71" w:rsidP="00B46D71">
      <w:pPr>
        <w:jc w:val="both"/>
        <w:rPr>
          <w:rFonts w:ascii="Times New Roman" w:hAnsi="Times New Roman" w:cs="Times New Roman"/>
        </w:rPr>
      </w:pPr>
      <w:r w:rsidRPr="009044BE">
        <w:rPr>
          <w:rFonts w:ascii="Times New Roman" w:hAnsi="Times New Roman" w:cs="Times New Roman"/>
        </w:rPr>
        <w:t>KOKS § 28 lõike 1 kohaselt on vallavanemal valituks osutumise päevast volitus moodustada valitsus. Sama paragrahvi lõike 2 kohaselt sätestatakse valitsuse moodustamise üksikasjalik kord valla põhimääruses ning lõike 3 kohaselt saab vallavanem seaduses ja valla põhimääruses ettenähtud volitused valitsuse ametisse kinnitamise päevast. KOKS § 48</w:t>
      </w:r>
      <w:r w:rsidRPr="009044BE">
        <w:rPr>
          <w:rFonts w:ascii="Times New Roman" w:hAnsi="Times New Roman" w:cs="Times New Roman"/>
          <w:vertAlign w:val="superscript"/>
        </w:rPr>
        <w:t>2</w:t>
      </w:r>
      <w:r w:rsidRPr="009044BE">
        <w:rPr>
          <w:rFonts w:ascii="Times New Roman" w:hAnsi="Times New Roman" w:cs="Times New Roman"/>
        </w:rPr>
        <w:t xml:space="preserve"> sätestab valitsuse liikmele esitatavad nõuded. Lõike 1 järgi võib valitsuse liikmeks kinnitada täieliku teovõimega Eesti Vabariigi kodaniku, kes valdab eesti keelt keeleseaduses ja keeleseaduse alusel antud õigusaktis ametnikule esitatud nõuete ulatuses. Lõike 2 kohaselt ei või valitsuse liikmeks kinnitada isikut, kellel on karistatus tahtlikult toimepandud kuriteo eest.</w:t>
      </w:r>
    </w:p>
    <w:p w:rsidR="00471D15" w:rsidRPr="009044BE" w:rsidRDefault="00471D15" w:rsidP="00B46D71">
      <w:pPr>
        <w:jc w:val="both"/>
        <w:rPr>
          <w:rFonts w:ascii="Times New Roman" w:hAnsi="Times New Roman" w:cs="Times New Roman"/>
          <w:b/>
          <w:u w:val="single"/>
        </w:rPr>
      </w:pPr>
      <w:r w:rsidRPr="009044BE">
        <w:rPr>
          <w:rFonts w:ascii="Times New Roman" w:hAnsi="Times New Roman" w:cs="Times New Roman"/>
          <w:b/>
          <w:u w:val="single"/>
        </w:rPr>
        <w:t>Väljavõte Võru valla põhimäärusest</w:t>
      </w:r>
    </w:p>
    <w:p w:rsidR="00471D15" w:rsidRPr="009044BE" w:rsidRDefault="00471D15" w:rsidP="00A71CC1">
      <w:pPr>
        <w:spacing w:after="0" w:line="240" w:lineRule="auto"/>
        <w:jc w:val="both"/>
        <w:outlineLvl w:val="2"/>
        <w:rPr>
          <w:rFonts w:ascii="Times New Roman" w:eastAsia="Times New Roman" w:hAnsi="Times New Roman" w:cs="Times New Roman"/>
          <w:b/>
          <w:bCs/>
          <w:lang w:eastAsia="et-EE"/>
        </w:rPr>
      </w:pPr>
      <w:r w:rsidRPr="009044BE">
        <w:rPr>
          <w:rFonts w:ascii="Times New Roman" w:eastAsia="Times New Roman" w:hAnsi="Times New Roman" w:cs="Times New Roman"/>
          <w:b/>
          <w:bCs/>
          <w:lang w:eastAsia="et-EE"/>
        </w:rPr>
        <w:t xml:space="preserve">§ 24. </w:t>
      </w:r>
      <w:bookmarkStart w:id="1" w:name="para24"/>
      <w:r w:rsidRPr="009044BE">
        <w:rPr>
          <w:rFonts w:ascii="Times New Roman" w:eastAsia="Times New Roman" w:hAnsi="Times New Roman" w:cs="Times New Roman"/>
          <w:b/>
          <w:bCs/>
          <w:lang w:eastAsia="et-EE"/>
        </w:rPr>
        <w:t> </w:t>
      </w:r>
      <w:bookmarkEnd w:id="1"/>
      <w:r w:rsidRPr="009044BE">
        <w:rPr>
          <w:rFonts w:ascii="Times New Roman" w:eastAsia="Times New Roman" w:hAnsi="Times New Roman" w:cs="Times New Roman"/>
          <w:b/>
          <w:bCs/>
          <w:lang w:eastAsia="et-EE"/>
        </w:rPr>
        <w:t>Vallavalitsus ja selle koosseis</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2" w:name="para24lg1"/>
      <w:r w:rsidRPr="009044BE">
        <w:rPr>
          <w:rFonts w:ascii="Times New Roman" w:eastAsia="Times New Roman" w:hAnsi="Times New Roman" w:cs="Times New Roman"/>
          <w:lang w:eastAsia="et-EE"/>
        </w:rPr>
        <w:t> </w:t>
      </w:r>
      <w:bookmarkEnd w:id="2"/>
      <w:r w:rsidRPr="009044BE">
        <w:rPr>
          <w:rFonts w:ascii="Times New Roman" w:eastAsia="Times New Roman" w:hAnsi="Times New Roman" w:cs="Times New Roman"/>
          <w:lang w:eastAsia="et-EE"/>
        </w:rPr>
        <w:t>(1) Vallavalitsuse moodustab volikogu.</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3" w:name="para24lg2"/>
      <w:r w:rsidRPr="009044BE">
        <w:rPr>
          <w:rFonts w:ascii="Times New Roman" w:eastAsia="Times New Roman" w:hAnsi="Times New Roman" w:cs="Times New Roman"/>
          <w:lang w:eastAsia="et-EE"/>
        </w:rPr>
        <w:t> </w:t>
      </w:r>
      <w:bookmarkEnd w:id="3"/>
      <w:r w:rsidRPr="009044BE">
        <w:rPr>
          <w:rFonts w:ascii="Times New Roman" w:eastAsia="Times New Roman" w:hAnsi="Times New Roman" w:cs="Times New Roman"/>
          <w:lang w:eastAsia="et-EE"/>
        </w:rPr>
        <w:t>(2) Vallavalitsuse koosseisu kuuluvad vallavanem ja vallavalitsuse liikmed.</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4" w:name="para24lg3"/>
      <w:r w:rsidRPr="009044BE">
        <w:rPr>
          <w:rFonts w:ascii="Times New Roman" w:eastAsia="Times New Roman" w:hAnsi="Times New Roman" w:cs="Times New Roman"/>
          <w:lang w:eastAsia="et-EE"/>
        </w:rPr>
        <w:t> </w:t>
      </w:r>
      <w:bookmarkEnd w:id="4"/>
      <w:r w:rsidRPr="009044BE">
        <w:rPr>
          <w:rFonts w:ascii="Times New Roman" w:eastAsia="Times New Roman" w:hAnsi="Times New Roman" w:cs="Times New Roman"/>
          <w:lang w:eastAsia="et-EE"/>
        </w:rPr>
        <w:t>(3) Vallavalitsuse liikmete arvu ja struktuuri kinnitab volikogu.</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5" w:name="para24lg4"/>
      <w:r w:rsidRPr="009044BE">
        <w:rPr>
          <w:rFonts w:ascii="Times New Roman" w:eastAsia="Times New Roman" w:hAnsi="Times New Roman" w:cs="Times New Roman"/>
          <w:lang w:eastAsia="et-EE"/>
        </w:rPr>
        <w:t> </w:t>
      </w:r>
      <w:bookmarkEnd w:id="5"/>
      <w:r w:rsidRPr="009044BE">
        <w:rPr>
          <w:rFonts w:ascii="Times New Roman" w:eastAsia="Times New Roman" w:hAnsi="Times New Roman" w:cs="Times New Roman"/>
          <w:lang w:eastAsia="et-EE"/>
        </w:rPr>
        <w:t>(4) Vallavanema valib ja nimetab ametisse volikogu.</w:t>
      </w:r>
    </w:p>
    <w:p w:rsidR="00471D15" w:rsidRPr="009044BE" w:rsidRDefault="00471D15" w:rsidP="00A71CC1">
      <w:pPr>
        <w:spacing w:after="0" w:line="240" w:lineRule="auto"/>
        <w:jc w:val="both"/>
        <w:rPr>
          <w:rFonts w:ascii="Times New Roman" w:eastAsia="Times New Roman" w:hAnsi="Times New Roman" w:cs="Times New Roman"/>
          <w:lang w:eastAsia="et-EE"/>
        </w:rPr>
      </w:pPr>
    </w:p>
    <w:p w:rsidR="00471D15" w:rsidRPr="009044BE" w:rsidRDefault="00471D15" w:rsidP="00A71CC1">
      <w:pPr>
        <w:spacing w:after="0" w:line="240" w:lineRule="auto"/>
        <w:jc w:val="both"/>
        <w:outlineLvl w:val="2"/>
        <w:rPr>
          <w:rFonts w:ascii="Times New Roman" w:eastAsia="Times New Roman" w:hAnsi="Times New Roman" w:cs="Times New Roman"/>
          <w:b/>
          <w:bCs/>
          <w:lang w:eastAsia="et-EE"/>
        </w:rPr>
      </w:pPr>
      <w:r w:rsidRPr="009044BE">
        <w:rPr>
          <w:rFonts w:ascii="Times New Roman" w:eastAsia="Times New Roman" w:hAnsi="Times New Roman" w:cs="Times New Roman"/>
          <w:b/>
          <w:bCs/>
          <w:lang w:eastAsia="et-EE"/>
        </w:rPr>
        <w:t xml:space="preserve">§ 25. </w:t>
      </w:r>
      <w:bookmarkStart w:id="6" w:name="para25"/>
      <w:r w:rsidRPr="009044BE">
        <w:rPr>
          <w:rFonts w:ascii="Times New Roman" w:eastAsia="Times New Roman" w:hAnsi="Times New Roman" w:cs="Times New Roman"/>
          <w:b/>
          <w:bCs/>
          <w:lang w:eastAsia="et-EE"/>
        </w:rPr>
        <w:t> </w:t>
      </w:r>
      <w:bookmarkEnd w:id="6"/>
      <w:r w:rsidRPr="009044BE">
        <w:rPr>
          <w:rFonts w:ascii="Times New Roman" w:eastAsia="Times New Roman" w:hAnsi="Times New Roman" w:cs="Times New Roman"/>
          <w:b/>
          <w:bCs/>
          <w:lang w:eastAsia="et-EE"/>
        </w:rPr>
        <w:t>Vallavalitsuse liikmete kinnitamine</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7" w:name="para25lg1"/>
      <w:r w:rsidRPr="009044BE">
        <w:rPr>
          <w:rFonts w:ascii="Times New Roman" w:eastAsia="Times New Roman" w:hAnsi="Times New Roman" w:cs="Times New Roman"/>
          <w:lang w:eastAsia="et-EE"/>
        </w:rPr>
        <w:t> </w:t>
      </w:r>
      <w:bookmarkEnd w:id="7"/>
      <w:r w:rsidRPr="009044BE">
        <w:rPr>
          <w:rFonts w:ascii="Times New Roman" w:eastAsia="Times New Roman" w:hAnsi="Times New Roman" w:cs="Times New Roman"/>
          <w:lang w:eastAsia="et-EE"/>
        </w:rPr>
        <w:t>(1) Pärast vallavalitsuse liikmete arvu ja struktuuri kinnitamist esitab vallavanem volikogule kirjalikult vallavalitsuse liikmete nimekirja ametisse kinnitamiseks.</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8" w:name="para25lg2"/>
      <w:r w:rsidRPr="009044BE">
        <w:rPr>
          <w:rFonts w:ascii="Times New Roman" w:eastAsia="Times New Roman" w:hAnsi="Times New Roman" w:cs="Times New Roman"/>
          <w:lang w:eastAsia="et-EE"/>
        </w:rPr>
        <w:t> </w:t>
      </w:r>
      <w:bookmarkEnd w:id="8"/>
      <w:r w:rsidRPr="009044BE">
        <w:rPr>
          <w:rFonts w:ascii="Times New Roman" w:eastAsia="Times New Roman" w:hAnsi="Times New Roman" w:cs="Times New Roman"/>
          <w:lang w:eastAsia="et-EE"/>
        </w:rPr>
        <w:t>(2) Kui volikogu ei otsusta teisiti, tutvustab kandidaatide nimekirjas olev isik ennast enne hääletamist, volikogu liikmel on õigus esitada igale kandidaadile üks küsimus.</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9" w:name="para25lg3"/>
      <w:r w:rsidRPr="009044BE">
        <w:rPr>
          <w:rFonts w:ascii="Times New Roman" w:eastAsia="Times New Roman" w:hAnsi="Times New Roman" w:cs="Times New Roman"/>
          <w:lang w:eastAsia="et-EE"/>
        </w:rPr>
        <w:t> </w:t>
      </w:r>
      <w:bookmarkEnd w:id="9"/>
      <w:r w:rsidRPr="009044BE">
        <w:rPr>
          <w:rFonts w:ascii="Times New Roman" w:eastAsia="Times New Roman" w:hAnsi="Times New Roman" w:cs="Times New Roman"/>
          <w:lang w:eastAsia="et-EE"/>
        </w:rPr>
        <w:t>(3) Vallavalitsuse koosseisu ametisse kinnitamine toimub avalikul hääletamisel poolthäälte enamusega.</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10" w:name="para25lg4"/>
      <w:r w:rsidRPr="009044BE">
        <w:rPr>
          <w:rFonts w:ascii="Times New Roman" w:eastAsia="Times New Roman" w:hAnsi="Times New Roman" w:cs="Times New Roman"/>
          <w:lang w:eastAsia="et-EE"/>
        </w:rPr>
        <w:t> </w:t>
      </w:r>
      <w:bookmarkEnd w:id="10"/>
      <w:r w:rsidRPr="009044BE">
        <w:rPr>
          <w:rFonts w:ascii="Times New Roman" w:eastAsia="Times New Roman" w:hAnsi="Times New Roman" w:cs="Times New Roman"/>
          <w:lang w:eastAsia="et-EE"/>
        </w:rPr>
        <w:t>(4) Vallavalitsuse liikmed kinnitatakse ametisse vallavanema volituste ajaks.</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11" w:name="para25lg5"/>
      <w:r w:rsidRPr="009044BE">
        <w:rPr>
          <w:rFonts w:ascii="Times New Roman" w:eastAsia="Times New Roman" w:hAnsi="Times New Roman" w:cs="Times New Roman"/>
          <w:lang w:eastAsia="et-EE"/>
        </w:rPr>
        <w:t> </w:t>
      </w:r>
      <w:bookmarkEnd w:id="11"/>
      <w:r w:rsidRPr="009044BE">
        <w:rPr>
          <w:rFonts w:ascii="Times New Roman" w:eastAsia="Times New Roman" w:hAnsi="Times New Roman" w:cs="Times New Roman"/>
          <w:lang w:eastAsia="et-EE"/>
        </w:rPr>
        <w:t>(5) Kui vallavalitsuse liige vabastatakse vallavalitsuse liikme kohustustest enne volituste tähtaja lõppu, kinnitatakse ametisse uus vallavalitsuse liige vallavanema esildise alusel käesolevas paragrahvis sätestatud korras.</w:t>
      </w:r>
    </w:p>
    <w:p w:rsidR="00471D15" w:rsidRPr="009044BE" w:rsidRDefault="00471D15" w:rsidP="00A71CC1">
      <w:pPr>
        <w:spacing w:after="0" w:line="240" w:lineRule="auto"/>
        <w:jc w:val="both"/>
        <w:rPr>
          <w:rFonts w:ascii="Times New Roman" w:eastAsia="Times New Roman" w:hAnsi="Times New Roman" w:cs="Times New Roman"/>
          <w:lang w:eastAsia="et-EE"/>
        </w:rPr>
      </w:pPr>
    </w:p>
    <w:p w:rsidR="00471D15" w:rsidRPr="009044BE" w:rsidRDefault="00471D15" w:rsidP="00A71CC1">
      <w:pPr>
        <w:spacing w:after="0" w:line="240" w:lineRule="auto"/>
        <w:jc w:val="both"/>
        <w:outlineLvl w:val="2"/>
        <w:rPr>
          <w:rFonts w:ascii="Times New Roman" w:eastAsia="Times New Roman" w:hAnsi="Times New Roman" w:cs="Times New Roman"/>
          <w:b/>
          <w:bCs/>
          <w:lang w:eastAsia="et-EE"/>
        </w:rPr>
      </w:pPr>
      <w:r w:rsidRPr="009044BE">
        <w:rPr>
          <w:rFonts w:ascii="Times New Roman" w:eastAsia="Times New Roman" w:hAnsi="Times New Roman" w:cs="Times New Roman"/>
          <w:b/>
          <w:bCs/>
          <w:lang w:eastAsia="et-EE"/>
        </w:rPr>
        <w:t xml:space="preserve">§ 26. </w:t>
      </w:r>
      <w:bookmarkStart w:id="12" w:name="para26"/>
      <w:r w:rsidRPr="009044BE">
        <w:rPr>
          <w:rFonts w:ascii="Times New Roman" w:eastAsia="Times New Roman" w:hAnsi="Times New Roman" w:cs="Times New Roman"/>
          <w:b/>
          <w:bCs/>
          <w:lang w:eastAsia="et-EE"/>
        </w:rPr>
        <w:t> </w:t>
      </w:r>
      <w:bookmarkEnd w:id="12"/>
      <w:r w:rsidRPr="009044BE">
        <w:rPr>
          <w:rFonts w:ascii="Times New Roman" w:eastAsia="Times New Roman" w:hAnsi="Times New Roman" w:cs="Times New Roman"/>
          <w:b/>
          <w:bCs/>
          <w:lang w:eastAsia="et-EE"/>
        </w:rPr>
        <w:t>Vallavalitsuse volituste tähtaeg</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13" w:name="para26lg1"/>
      <w:r w:rsidRPr="009044BE">
        <w:rPr>
          <w:rFonts w:ascii="Times New Roman" w:eastAsia="Times New Roman" w:hAnsi="Times New Roman" w:cs="Times New Roman"/>
          <w:lang w:eastAsia="et-EE"/>
        </w:rPr>
        <w:t> </w:t>
      </w:r>
      <w:bookmarkEnd w:id="13"/>
      <w:r w:rsidRPr="009044BE">
        <w:rPr>
          <w:rFonts w:ascii="Times New Roman" w:eastAsia="Times New Roman" w:hAnsi="Times New Roman" w:cs="Times New Roman"/>
          <w:lang w:eastAsia="et-EE"/>
        </w:rPr>
        <w:t>(1) Vallavalitsus saab oma volitused vallavalitsuse ametisse kinnitamise päeval. Kui vallavanem esitab vähem vallavalitsuse liikmete kandidaate, kui on volikogu otsusega kinnitatud vallavalitsuse liikmete arv, saab vallavalitsus oma volitused, kui on ametisse kinnitatud üle poole vallavalitsuse koosseisust.</w:t>
      </w:r>
    </w:p>
    <w:p w:rsidR="00471D15" w:rsidRPr="009044BE" w:rsidRDefault="00471D15" w:rsidP="00A71CC1">
      <w:pPr>
        <w:spacing w:after="0" w:line="240" w:lineRule="auto"/>
        <w:jc w:val="both"/>
        <w:rPr>
          <w:rFonts w:ascii="Times New Roman" w:eastAsia="Times New Roman" w:hAnsi="Times New Roman" w:cs="Times New Roman"/>
          <w:lang w:eastAsia="et-EE"/>
        </w:rPr>
      </w:pPr>
      <w:bookmarkStart w:id="14" w:name="para26lg2"/>
      <w:r w:rsidRPr="009044BE">
        <w:rPr>
          <w:rFonts w:ascii="Times New Roman" w:eastAsia="Times New Roman" w:hAnsi="Times New Roman" w:cs="Times New Roman"/>
          <w:lang w:eastAsia="et-EE"/>
        </w:rPr>
        <w:t> </w:t>
      </w:r>
      <w:bookmarkEnd w:id="14"/>
      <w:r w:rsidRPr="009044BE">
        <w:rPr>
          <w:rFonts w:ascii="Times New Roman" w:eastAsia="Times New Roman" w:hAnsi="Times New Roman" w:cs="Times New Roman"/>
          <w:lang w:eastAsia="et-EE"/>
        </w:rPr>
        <w:t>(2) Vallavalitsus esitab lahkumispalve volikogu uue koosseisu esimesel istungil. Pärast lahkumispalve esitamist täidab vallavalitsus oma ülesandeid kuni uue vallavalitsuse ametisse kinnitamiseni.</w:t>
      </w:r>
    </w:p>
    <w:p w:rsidR="00F0048D" w:rsidRPr="009044BE" w:rsidRDefault="00F0048D" w:rsidP="00F0048D">
      <w:pPr>
        <w:rPr>
          <w:rFonts w:ascii="Times New Roman" w:hAnsi="Times New Roman" w:cs="Times New Roman"/>
        </w:rPr>
      </w:pPr>
      <w:bookmarkStart w:id="15" w:name="_GoBack"/>
      <w:bookmarkEnd w:id="15"/>
    </w:p>
    <w:p w:rsidR="00471D15" w:rsidRPr="009044BE" w:rsidRDefault="00F0048D" w:rsidP="00F0048D">
      <w:pPr>
        <w:spacing w:after="0"/>
        <w:rPr>
          <w:rFonts w:ascii="Times New Roman" w:hAnsi="Times New Roman" w:cs="Times New Roman"/>
        </w:rPr>
      </w:pPr>
      <w:r w:rsidRPr="009044BE">
        <w:rPr>
          <w:rFonts w:ascii="Times New Roman" w:hAnsi="Times New Roman" w:cs="Times New Roman"/>
        </w:rPr>
        <w:t>Inge Vill</w:t>
      </w:r>
    </w:p>
    <w:p w:rsidR="00F0048D" w:rsidRPr="009044BE" w:rsidRDefault="00F0048D" w:rsidP="00F0048D">
      <w:pPr>
        <w:spacing w:after="0"/>
        <w:rPr>
          <w:rFonts w:ascii="Times New Roman" w:hAnsi="Times New Roman" w:cs="Times New Roman"/>
        </w:rPr>
      </w:pPr>
      <w:r w:rsidRPr="009044BE">
        <w:rPr>
          <w:rFonts w:ascii="Times New Roman" w:hAnsi="Times New Roman" w:cs="Times New Roman"/>
        </w:rPr>
        <w:t>Võru Vallavalitsus</w:t>
      </w:r>
    </w:p>
    <w:p w:rsidR="00F0048D" w:rsidRPr="009044BE" w:rsidRDefault="00F0048D" w:rsidP="00F0048D">
      <w:pPr>
        <w:spacing w:after="0"/>
        <w:rPr>
          <w:rFonts w:ascii="Times New Roman" w:hAnsi="Times New Roman" w:cs="Times New Roman"/>
        </w:rPr>
      </w:pPr>
      <w:r w:rsidRPr="009044BE">
        <w:rPr>
          <w:rFonts w:ascii="Times New Roman" w:hAnsi="Times New Roman" w:cs="Times New Roman"/>
        </w:rPr>
        <w:t xml:space="preserve">vallasekretär </w:t>
      </w:r>
    </w:p>
    <w:sectPr w:rsidR="00F0048D" w:rsidRPr="00904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7F"/>
    <w:rsid w:val="00471D15"/>
    <w:rsid w:val="0058217F"/>
    <w:rsid w:val="00852B5C"/>
    <w:rsid w:val="009044BE"/>
    <w:rsid w:val="00A02AFC"/>
    <w:rsid w:val="00A71CC1"/>
    <w:rsid w:val="00B46D71"/>
    <w:rsid w:val="00B638D9"/>
    <w:rsid w:val="00BB024F"/>
    <w:rsid w:val="00F004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8217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9044B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04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8217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9044B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04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925</Words>
  <Characters>5371</Characters>
  <Application>Microsoft Office Word</Application>
  <DocSecurity>0</DocSecurity>
  <Lines>44</Lines>
  <Paragraphs>12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7</cp:revision>
  <cp:lastPrinted>2017-11-17T11:10:00Z</cp:lastPrinted>
  <dcterms:created xsi:type="dcterms:W3CDTF">2017-11-15T11:41:00Z</dcterms:created>
  <dcterms:modified xsi:type="dcterms:W3CDTF">2017-11-17T11:12:00Z</dcterms:modified>
</cp:coreProperties>
</file>