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65" w:rsidRDefault="00B67E65" w:rsidP="00B67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Päevakorrapunkt nr 9</w:t>
      </w:r>
    </w:p>
    <w:p w:rsidR="00B67E65" w:rsidRDefault="00B67E65" w:rsidP="00B67E65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Võru Vallavolikogu 22.11.2017.a.</w:t>
      </w:r>
    </w:p>
    <w:p w:rsidR="00B67E65" w:rsidRDefault="00B67E65" w:rsidP="00B67E65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  <w:r>
        <w:rPr>
          <w:rFonts w:ascii="Times New Roman" w:hAnsi="Times New Roman" w:cs="Times New Roman"/>
          <w:sz w:val="24"/>
          <w:szCs w:val="24"/>
        </w:rPr>
        <w:t xml:space="preserve"> nr …</w:t>
      </w:r>
    </w:p>
    <w:p w:rsidR="00B67E65" w:rsidRDefault="00B67E65" w:rsidP="00B67E65">
      <w:pPr>
        <w:pStyle w:val="Pis"/>
        <w:jc w:val="right"/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:rsidR="009F2095" w:rsidRDefault="009F2095" w:rsidP="00194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:rsidR="009F2095" w:rsidRDefault="009F2095" w:rsidP="00194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:rsidR="009F2095" w:rsidRDefault="009F2095" w:rsidP="00194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:rsidR="009F2095" w:rsidRDefault="009F2095" w:rsidP="00194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bookmarkStart w:id="0" w:name="_GoBack"/>
      <w:bookmarkEnd w:id="0"/>
    </w:p>
    <w:p w:rsidR="009F2095" w:rsidRPr="009F2095" w:rsidRDefault="009F2095" w:rsidP="009F20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r w:rsidRPr="009F20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>M Ä Ä R U S</w:t>
      </w:r>
    </w:p>
    <w:p w:rsidR="009F2095" w:rsidRPr="009F2095" w:rsidRDefault="009F2095" w:rsidP="009F20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:rsidR="009F2095" w:rsidRPr="009F2095" w:rsidRDefault="009F2095" w:rsidP="009F20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:rsidR="009F2095" w:rsidRPr="009F2095" w:rsidRDefault="009F2095" w:rsidP="009F20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Võru </w:t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</w:r>
      <w:r w:rsidRPr="009F20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ab/>
        <w:t xml:space="preserve">     22.11.2017 nr __</w:t>
      </w:r>
    </w:p>
    <w:p w:rsidR="009F2095" w:rsidRDefault="009F2095" w:rsidP="009F20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:rsidR="009F2095" w:rsidRDefault="009F2095" w:rsidP="009F20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</w:p>
    <w:p w:rsidR="0055791B" w:rsidRPr="0055791B" w:rsidRDefault="0055791B" w:rsidP="009F20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bookmarkStart w:id="1" w:name="_Hlk498592997"/>
      <w:bookmarkStart w:id="2" w:name="_Hlk498593218"/>
      <w:r w:rsidRPr="005579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 xml:space="preserve">Ametnike haridusele, töökogemusele, teadmistele ja oskustele </w:t>
      </w:r>
      <w:bookmarkEnd w:id="1"/>
      <w:r w:rsidRPr="005579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>esitatavad nõuded</w:t>
      </w:r>
    </w:p>
    <w:bookmarkEnd w:id="2"/>
    <w:p w:rsidR="009F2095" w:rsidRDefault="009F2095" w:rsidP="0055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5791B" w:rsidRP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avaliku teenistuse seaduse</w:t>
      </w: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14 lõike 3 alusel. </w:t>
      </w:r>
    </w:p>
    <w:p w:rsidR="0055791B" w:rsidRDefault="0055791B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55791B" w:rsidRPr="0055791B" w:rsidRDefault="009E49B5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1. Reguleerimisala</w:t>
      </w:r>
    </w:p>
    <w:p w:rsidR="0055791B" w:rsidRPr="009E49B5" w:rsidRDefault="009E49B5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55791B" w:rsidRPr="009E49B5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Määrusega kehtestatakse Võru Vallavalitsuse (edaspidi vallavalitsus) ametnikele teenistuseks vajalikud miinimumnõuded haridusele, töökogemusele, teadmistele ja oskustele.</w:t>
      </w:r>
    </w:p>
    <w:p w:rsidR="0055791B" w:rsidRPr="009E49B5" w:rsidRDefault="009E49B5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9E49B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(2) Teenistusülesannete täitmiseks vajalikud täpsemad nõuded ametnike eri-, kutse- ja ametialasele haridusele, töökogemusele, teadmistele ja oskustele sätestatakse ametikoha ametijuhendis, arvestades ametikoha eripära.</w:t>
      </w:r>
    </w:p>
    <w:p w:rsidR="009E49B5" w:rsidRDefault="009E49B5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55791B" w:rsidRPr="0055791B" w:rsidRDefault="0055791B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2. Nõuded haridusele</w:t>
      </w:r>
    </w:p>
    <w:p w:rsidR="0055791B" w:rsidRP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Ametnikul peab olema vähemalt keskharidus ja sellele lisanduv eri-, kutse- või ametialane ettevalmistus. </w:t>
      </w:r>
    </w:p>
    <w:p w:rsidR="0055791B" w:rsidRPr="0055791B" w:rsidRDefault="009E49B5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</w:t>
      </w:r>
      <w:r w:rsidRPr="009E49B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Ametiasutuse </w:t>
      </w:r>
      <w:r w:rsidR="00F833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abivallavanematel ja </w:t>
      </w:r>
      <w:r w:rsidRPr="009E49B5">
        <w:rPr>
          <w:rFonts w:ascii="Times New Roman" w:eastAsia="Times New Roman" w:hAnsi="Times New Roman" w:cs="Times New Roman"/>
          <w:sz w:val="24"/>
          <w:szCs w:val="24"/>
          <w:lang w:eastAsia="et-EE"/>
        </w:rPr>
        <w:t>osakonnajuhataja</w:t>
      </w:r>
      <w:r w:rsidR="00F83374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9E49B5">
        <w:rPr>
          <w:rFonts w:ascii="Times New Roman" w:eastAsia="Times New Roman" w:hAnsi="Times New Roman" w:cs="Times New Roman"/>
          <w:sz w:val="24"/>
          <w:szCs w:val="24"/>
          <w:lang w:eastAsia="et-EE"/>
        </w:rPr>
        <w:t>l peab olema 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ähemalt kõrgharidus või sellega </w:t>
      </w:r>
      <w:r w:rsidRPr="009E49B5">
        <w:rPr>
          <w:rFonts w:ascii="Times New Roman" w:eastAsia="Times New Roman" w:hAnsi="Times New Roman" w:cs="Times New Roman"/>
          <w:sz w:val="24"/>
          <w:szCs w:val="24"/>
          <w:lang w:eastAsia="et-EE"/>
        </w:rPr>
        <w:t>võrdsustatud haridustase.</w:t>
      </w:r>
    </w:p>
    <w:p w:rsidR="0055791B" w:rsidRP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(3) Hariduse nõue loetakse täidetuks juhul, kui seda tõendab vastav diplom või tunnistus.</w:t>
      </w:r>
    </w:p>
    <w:p w:rsidR="0055791B" w:rsidRDefault="0055791B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55791B" w:rsidRPr="0055791B" w:rsidRDefault="0055791B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3. Nõuded töökogemusele </w:t>
      </w:r>
    </w:p>
    <w:p w:rsid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" w:name="_Hlk498593493"/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Ametnikul on soovitav töökogemus avalikus teenistuses riigi või kohaliku omavalitsuse ametiasutuses või ametikoha töövaldkonnas. </w:t>
      </w:r>
    </w:p>
    <w:bookmarkEnd w:id="3"/>
    <w:p w:rsidR="0055791B" w:rsidRP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5791B" w:rsidRPr="0055791B" w:rsidRDefault="0055791B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4. Nõuded teadmistele ja oskustele</w:t>
      </w:r>
    </w:p>
    <w:p w:rsid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4" w:name="_Hlk498593634"/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(1) Ametnik peab tundma:</w:t>
      </w:r>
    </w:p>
    <w:p w:rsid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1) riigi põhikorda (põhiseadus ja põhiseaduslikud seadused), kodanike põhiõigusi ja –vabadusi ning avaliku halduse organisatsiooni;</w:t>
      </w:r>
    </w:p>
    <w:p w:rsid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2) kohaliku omavalitsuse korraldust reguleerivaid õigusakte ja asjaajamiskorra aluseid ning neid teenistusülesannete täitmisel täitma;</w:t>
      </w:r>
    </w:p>
    <w:p w:rsid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3) avalikku teenistust reguleerivaid õigusakte;</w:t>
      </w:r>
    </w:p>
    <w:p w:rsid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4) oma teenistusvaldkonda reguleerivaid õigusakte ning oskama neid teenistusülesannete täitmisel rakendada;</w:t>
      </w:r>
    </w:p>
    <w:p w:rsid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 arvutit ja oskama kasutada kohaliku omavalitsuse infosüsteeme, sealhulgas ametikohal vajalikke tekstiprogramme, arvutiprogramme ja andmekogude kasutamist. </w:t>
      </w:r>
    </w:p>
    <w:p w:rsidR="009E49B5" w:rsidRPr="0055791B" w:rsidRDefault="009E49B5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Ametnik peab valdama eesti keelt </w:t>
      </w:r>
      <w:r w:rsidR="00F83374">
        <w:rPr>
          <w:rFonts w:ascii="Times New Roman" w:eastAsia="Times New Roman" w:hAnsi="Times New Roman" w:cs="Times New Roman"/>
          <w:sz w:val="24"/>
          <w:szCs w:val="24"/>
          <w:lang w:eastAsia="et-EE"/>
        </w:rPr>
        <w:t>kõrgtasemel, abivallavanematel ja osakonnajuhatajatel tuleb kasuks vähemalt ühe võõrkeele oskus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55791B" w:rsidRPr="0055791B" w:rsidRDefault="009E49B5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(3</w:t>
      </w:r>
      <w:r w:rsidR="0055791B"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) Ametnikul peab olema hea suhtlemisoskus, sealhulgas oskus koostöök</w:t>
      </w:r>
      <w:r w:rsid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s avalike huvide elluviimisel, h</w:t>
      </w:r>
      <w:r w:rsidR="0055791B"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ea väljendus- ja kuulamisoskus, oskus säilitada rahu probleemsetes olukordades</w:t>
      </w:r>
      <w:r w:rsidR="00F83374">
        <w:rPr>
          <w:rFonts w:ascii="Times New Roman" w:eastAsia="Times New Roman" w:hAnsi="Times New Roman" w:cs="Times New Roman"/>
          <w:sz w:val="24"/>
          <w:szCs w:val="24"/>
          <w:lang w:eastAsia="et-EE"/>
        </w:rPr>
        <w:t>, väga hea pingetaluvus</w:t>
      </w:r>
      <w:r w:rsidR="0055791B"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oskus selgitada oma seisukohti arusaadavalt. </w:t>
      </w:r>
    </w:p>
    <w:bookmarkEnd w:id="4"/>
    <w:p w:rsidR="0055791B" w:rsidRDefault="0055791B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55791B" w:rsidRPr="0055791B" w:rsidRDefault="0055791B" w:rsidP="00E208C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6. Määruse jõustumine</w:t>
      </w:r>
    </w:p>
    <w:p w:rsidR="0055791B" w:rsidRPr="0055791B" w:rsidRDefault="0055791B" w:rsidP="00E20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jõustub </w:t>
      </w:r>
      <w:r w:rsidR="00197B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 jaanuaril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2018</w:t>
      </w: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5791B" w:rsidRDefault="0055791B" w:rsidP="0055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5791B" w:rsidRDefault="0055791B" w:rsidP="0055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83374" w:rsidRDefault="00F83374" w:rsidP="0055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5791B" w:rsidRDefault="0055791B" w:rsidP="0055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Hollo</w:t>
      </w:r>
      <w:proofErr w:type="spellEnd"/>
    </w:p>
    <w:p w:rsidR="0055791B" w:rsidRPr="0055791B" w:rsidRDefault="0055791B" w:rsidP="0055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Pr="0055791B">
        <w:rPr>
          <w:rFonts w:ascii="Times New Roman" w:eastAsia="Times New Roman" w:hAnsi="Times New Roman" w:cs="Times New Roman"/>
          <w:sz w:val="24"/>
          <w:szCs w:val="24"/>
          <w:lang w:eastAsia="et-EE"/>
        </w:rPr>
        <w:t>olikogu esimees</w:t>
      </w:r>
    </w:p>
    <w:p w:rsidR="0055791B" w:rsidRDefault="0055791B" w:rsidP="0055791B">
      <w:pPr>
        <w:spacing w:after="0" w:line="240" w:lineRule="auto"/>
        <w:rPr>
          <w:sz w:val="24"/>
          <w:szCs w:val="24"/>
        </w:rPr>
      </w:pPr>
    </w:p>
    <w:p w:rsidR="009F2095" w:rsidRDefault="009F20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4248" w:rsidRPr="00814248" w:rsidRDefault="00814248" w:rsidP="0081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2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SELETUSKIRI</w:t>
      </w:r>
    </w:p>
    <w:p w:rsidR="00814248" w:rsidRDefault="00814248" w:rsidP="0081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248">
        <w:rPr>
          <w:rFonts w:ascii="Times New Roman" w:eastAsia="Times New Roman" w:hAnsi="Times New Roman" w:cs="Times New Roman"/>
          <w:b/>
          <w:sz w:val="24"/>
          <w:szCs w:val="24"/>
        </w:rPr>
        <w:t xml:space="preserve">Võru Vallavolikogu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määruse</w:t>
      </w:r>
      <w:r w:rsidRPr="00814248">
        <w:rPr>
          <w:rFonts w:ascii="Times New Roman" w:eastAsia="Times New Roman" w:hAnsi="Times New Roman" w:cs="Times New Roman"/>
          <w:b/>
          <w:sz w:val="24"/>
          <w:szCs w:val="24"/>
        </w:rPr>
        <w:t xml:space="preserve"> „Ametnike haridusele, töökogemusele, teadmistele ja oskustele esitatavad nõuded“ eelnõu juurde</w:t>
      </w:r>
    </w:p>
    <w:p w:rsidR="00814248" w:rsidRDefault="00814248" w:rsidP="0081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629" w:rsidRDefault="00682629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Eelnõu on seotud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volikogu eelnõuga, millega otsustatakse olemasolevate ametiasu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tuste ümberkorraldamine ning 1.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 xml:space="preserve">jaanuarist 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Võru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Vallavalitsuse kui ametiasutuse (edas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pidi ametiasutus) moodustamine. </w:t>
      </w:r>
    </w:p>
    <w:p w:rsidR="00682629" w:rsidRDefault="00682629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629" w:rsidRPr="00682629" w:rsidRDefault="00682629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29">
        <w:rPr>
          <w:rFonts w:ascii="Times New Roman" w:eastAsia="Times New Roman" w:hAnsi="Times New Roman" w:cs="Times New Roman"/>
          <w:sz w:val="24"/>
          <w:szCs w:val="24"/>
        </w:rPr>
        <w:t>Selleks, et täita uue ametiasutuse struktuuri ja teenistuskohtade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oosseisu, on vajalik kehtestada nõuded ametiasutuse ametnikele.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 xml:space="preserve">Eelnõuga sätestatakse nõuded ametnike haridusele, töökogemusele, teadmistele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oskustele.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Eelnõu lähtub avaliku teenistuse seaduses sätestatud 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etniku nö miinimumnõuetest ning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osaliselt täpsustab neid. Ametijuhendiga saab seada vastavalt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seaduses ja käesolevas eelnõus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sätestatud miinimumnõuetele täpsustavaid ning kõrgemaid nõudei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arvestades vastava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ametikoha teenistusülesannete iseloomu, nt sätestatakse eriharid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use või kõrghariduse nõue, nõue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töökogemuse kestvusele, nõue teatud arvutiprogrammi oskusele või nõue erialastele teadmistele.</w:t>
      </w:r>
    </w:p>
    <w:p w:rsidR="00505CD7" w:rsidRDefault="00505CD7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629" w:rsidRDefault="00682629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29">
        <w:rPr>
          <w:rFonts w:ascii="Times New Roman" w:eastAsia="Times New Roman" w:hAnsi="Times New Roman" w:cs="Times New Roman"/>
          <w:sz w:val="24"/>
          <w:szCs w:val="24"/>
        </w:rPr>
        <w:t xml:space="preserve">Eelnõu koostamisel on võetud aluseks Vabariigi Valitsuse 19. 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detsembri 2012 määrus nr 114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„Ametnike haridusele, töökogemusele ja võõrkeelte oskusele e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sitatavad nõuded“, mis kohaldub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ministeeriumide ja ministeeriumite haldusalas olevate am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etiasutuste ning Riigikantselei ametnikele.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Eelnõu sätestab, et ametnikul peab olema vähemalt keskharidus ja s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ellele lisanduv eri-, kutse või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 xml:space="preserve">ametialane ettevalmistus. Ametiasutuse 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abivallavanematel ja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osakonnajuhataja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l peab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 olema vähemalt kõrgharidus või </w:t>
      </w:r>
      <w:r w:rsidRPr="0068262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llega võrdsustatud haridustase. 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>Ametnikul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 xml:space="preserve"> on soovitav töökogemus avalikus teenistuses riigi või kohaliku omavalitsuse ametiasutuses või ametikoha töövaldkonnas.</w:t>
      </w:r>
    </w:p>
    <w:p w:rsidR="00505CD7" w:rsidRPr="00682629" w:rsidRDefault="00505CD7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CD7" w:rsidRDefault="00682629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29">
        <w:rPr>
          <w:rFonts w:ascii="Times New Roman" w:eastAsia="Times New Roman" w:hAnsi="Times New Roman" w:cs="Times New Roman"/>
          <w:sz w:val="24"/>
          <w:szCs w:val="24"/>
        </w:rPr>
        <w:t xml:space="preserve">Eelnõu sätestab, et ametnik peab 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>tundma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 xml:space="preserve"> riigi põhikorda, kodanike põhiõigusi ja –vabadusi ning a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valiku halduse organisatsiooni, 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>kohaliku omavalitsuse korraldust reguleerivaid õigusakte ja asjaajamiskorra aluseid ning neid teenistusülesannete täitmisel täitm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a. Ametnike peab teadma 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>avalikku teen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istust reguleerivaid õigusakte, 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>oma teenistusvaldkonda reguleerivaid õigusakte ning oskama neid teenistus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ülesannete täitmisel rakendada. Lisaks peab ametnik tundma 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>arvutit ja oskama kasutada kohaliku omavalitsuse infosüsteeme, sealhulgas ametikohal vajalikke tekstiprogramme, arvutiprogra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mme ja andmekogude kasutamist. 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>Ametnik peab valdama eesti keelt kõrgtasemel, abivallavanematel ja osakonnajuhatajatel tuleb kasuk</w:t>
      </w:r>
      <w:r w:rsidR="00505CD7">
        <w:rPr>
          <w:rFonts w:ascii="Times New Roman" w:eastAsia="Times New Roman" w:hAnsi="Times New Roman" w:cs="Times New Roman"/>
          <w:sz w:val="24"/>
          <w:szCs w:val="24"/>
        </w:rPr>
        <w:t xml:space="preserve">s vähemalt ühe võõrkeele oskus. </w:t>
      </w:r>
      <w:r w:rsidR="00505CD7" w:rsidRPr="00505CD7">
        <w:rPr>
          <w:rFonts w:ascii="Times New Roman" w:eastAsia="Times New Roman" w:hAnsi="Times New Roman" w:cs="Times New Roman"/>
          <w:sz w:val="24"/>
          <w:szCs w:val="24"/>
        </w:rPr>
        <w:t xml:space="preserve">Ametnikul peab olema hea suhtlemisoskus, sealhulgas oskus koostööks avalike huvide elluviimisel, hea väljendus- ja kuulamisoskus, oskus säilitada rahu probleemsetes olukordades, väga hea pingetaluvus ning oskus selgitada oma seisukohti arusaadavalt. </w:t>
      </w:r>
    </w:p>
    <w:p w:rsidR="00505CD7" w:rsidRDefault="00505CD7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248" w:rsidRDefault="00505CD7" w:rsidP="0050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Käesolev m</w:t>
      </w:r>
      <w:r w:rsidR="00682629" w:rsidRPr="00682629">
        <w:rPr>
          <w:rFonts w:ascii="Times New Roman" w:eastAsia="Times New Roman" w:hAnsi="Times New Roman" w:cs="Times New Roman"/>
          <w:sz w:val="24"/>
          <w:szCs w:val="24"/>
        </w:rPr>
        <w:t>äärus kehtestatakse avaliku teenistuse seaduse § 14 lõike 3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usel, mis sätestab, et kohaliku </w:t>
      </w:r>
      <w:r w:rsidR="00682629" w:rsidRPr="00682629">
        <w:rPr>
          <w:rFonts w:ascii="Times New Roman" w:eastAsia="Times New Roman" w:hAnsi="Times New Roman" w:cs="Times New Roman"/>
          <w:sz w:val="24"/>
          <w:szCs w:val="24"/>
        </w:rPr>
        <w:t>omavalitsuse üksuse ametiasutuse ametnike haridusele, töökogem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usele, teadmistele ja oskustele </w:t>
      </w:r>
      <w:r w:rsidR="00682629" w:rsidRPr="00682629">
        <w:rPr>
          <w:rFonts w:ascii="Times New Roman" w:eastAsia="Times New Roman" w:hAnsi="Times New Roman" w:cs="Times New Roman"/>
          <w:sz w:val="24"/>
          <w:szCs w:val="24"/>
        </w:rPr>
        <w:t>esitatavad nõuded, mis on vajalikud teenistusülesannete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täitmiseks, kehtestab kohaliku </w:t>
      </w:r>
      <w:r w:rsidR="00682629" w:rsidRPr="00682629">
        <w:rPr>
          <w:rFonts w:ascii="Times New Roman" w:eastAsia="Times New Roman" w:hAnsi="Times New Roman" w:cs="Times New Roman"/>
          <w:sz w:val="24"/>
          <w:szCs w:val="24"/>
        </w:rPr>
        <w:t>omavalitsuse üksuse volikogu.</w:t>
      </w:r>
    </w:p>
    <w:p w:rsidR="00505CD7" w:rsidRDefault="00505CD7" w:rsidP="0068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D7" w:rsidRDefault="00505CD7" w:rsidP="0068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D7" w:rsidRDefault="00505CD7" w:rsidP="0068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Seletuskirja koostas:</w:t>
      </w:r>
    </w:p>
    <w:p w:rsidR="00505CD7" w:rsidRDefault="00505CD7" w:rsidP="0068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Inga Leelanss</w:t>
      </w:r>
    </w:p>
    <w:p w:rsidR="009F2095" w:rsidRPr="00505CD7" w:rsidRDefault="00505CD7" w:rsidP="0055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jurist-koordinaator</w:t>
      </w:r>
    </w:p>
    <w:sectPr w:rsidR="009F2095" w:rsidRPr="0050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BA" w:rsidRDefault="007008BA" w:rsidP="009F2095">
      <w:pPr>
        <w:spacing w:after="0" w:line="240" w:lineRule="auto"/>
      </w:pPr>
      <w:r>
        <w:separator/>
      </w:r>
    </w:p>
  </w:endnote>
  <w:endnote w:type="continuationSeparator" w:id="0">
    <w:p w:rsidR="007008BA" w:rsidRDefault="007008BA" w:rsidP="009F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BA" w:rsidRDefault="007008BA" w:rsidP="009F2095">
      <w:pPr>
        <w:spacing w:after="0" w:line="240" w:lineRule="auto"/>
      </w:pPr>
      <w:r>
        <w:separator/>
      </w:r>
    </w:p>
  </w:footnote>
  <w:footnote w:type="continuationSeparator" w:id="0">
    <w:p w:rsidR="007008BA" w:rsidRDefault="007008BA" w:rsidP="009F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91F"/>
    <w:multiLevelType w:val="hybridMultilevel"/>
    <w:tmpl w:val="5928D55A"/>
    <w:lvl w:ilvl="0" w:tplc="00B8C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1B"/>
    <w:rsid w:val="001943F8"/>
    <w:rsid w:val="00197B4C"/>
    <w:rsid w:val="00350355"/>
    <w:rsid w:val="00505CD7"/>
    <w:rsid w:val="0055791B"/>
    <w:rsid w:val="00682629"/>
    <w:rsid w:val="007008BA"/>
    <w:rsid w:val="00814248"/>
    <w:rsid w:val="009E49B5"/>
    <w:rsid w:val="009F2095"/>
    <w:rsid w:val="00B34A35"/>
    <w:rsid w:val="00B67E65"/>
    <w:rsid w:val="00D41AC0"/>
    <w:rsid w:val="00E208C1"/>
    <w:rsid w:val="00F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557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557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791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55791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customStyle="1" w:styleId="vv">
    <w:name w:val="vv"/>
    <w:basedOn w:val="Normaallaad"/>
    <w:rsid w:val="0055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5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5791B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43F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9E49B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F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F2095"/>
  </w:style>
  <w:style w:type="paragraph" w:styleId="Jalus">
    <w:name w:val="footer"/>
    <w:basedOn w:val="Normaallaad"/>
    <w:link w:val="JalusMrk"/>
    <w:uiPriority w:val="99"/>
    <w:unhideWhenUsed/>
    <w:rsid w:val="009F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F2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557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557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5791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55791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customStyle="1" w:styleId="vv">
    <w:name w:val="vv"/>
    <w:basedOn w:val="Normaallaad"/>
    <w:rsid w:val="0055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5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5791B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43F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9E49B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F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F2095"/>
  </w:style>
  <w:style w:type="paragraph" w:styleId="Jalus">
    <w:name w:val="footer"/>
    <w:basedOn w:val="Normaallaad"/>
    <w:link w:val="JalusMrk"/>
    <w:uiPriority w:val="99"/>
    <w:unhideWhenUsed/>
    <w:rsid w:val="009F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F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790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Inga</cp:lastModifiedBy>
  <cp:revision>11</cp:revision>
  <dcterms:created xsi:type="dcterms:W3CDTF">2017-11-09T19:27:00Z</dcterms:created>
  <dcterms:modified xsi:type="dcterms:W3CDTF">2017-11-17T07:36:00Z</dcterms:modified>
</cp:coreProperties>
</file>